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1B" w:rsidRPr="00077F52" w:rsidRDefault="00AC4479" w:rsidP="00AC4479">
      <w:pPr>
        <w:spacing w:line="360" w:lineRule="exact"/>
        <w:rPr>
          <w:rFonts w:ascii="黑体" w:eastAsia="黑体" w:hAnsi="黑体" w:cs="方正小标宋简体"/>
          <w:sz w:val="36"/>
          <w:szCs w:val="36"/>
        </w:rPr>
      </w:pPr>
      <w:r w:rsidRPr="00077F52">
        <w:rPr>
          <w:rFonts w:ascii="黑体" w:eastAsia="黑体" w:hAnsi="黑体" w:cs="方正小标宋简体" w:hint="eastAsia"/>
          <w:sz w:val="36"/>
          <w:szCs w:val="36"/>
        </w:rPr>
        <w:t>附件</w:t>
      </w:r>
      <w:r w:rsidR="00732846">
        <w:rPr>
          <w:rFonts w:ascii="黑体" w:eastAsia="黑体" w:hAnsi="黑体" w:cs="方正小标宋简体" w:hint="eastAsia"/>
          <w:sz w:val="36"/>
          <w:szCs w:val="36"/>
        </w:rPr>
        <w:t>3</w:t>
      </w:r>
    </w:p>
    <w:p w:rsidR="0045161B" w:rsidRDefault="0045161B" w:rsidP="008C511B">
      <w:pPr>
        <w:spacing w:line="360" w:lineRule="exact"/>
        <w:jc w:val="center"/>
        <w:rPr>
          <w:rFonts w:asciiTheme="minorEastAsia" w:eastAsiaTheme="minorEastAsia" w:hAnsiTheme="minorEastAsia" w:cs="方正小标宋简体"/>
          <w:sz w:val="36"/>
          <w:szCs w:val="36"/>
        </w:rPr>
      </w:pPr>
    </w:p>
    <w:p w:rsidR="00AC4479" w:rsidRPr="00BB2947" w:rsidRDefault="00AC4479" w:rsidP="008C511B">
      <w:pPr>
        <w:spacing w:line="360" w:lineRule="exact"/>
        <w:jc w:val="center"/>
        <w:rPr>
          <w:rFonts w:asciiTheme="minorEastAsia" w:eastAsiaTheme="minorEastAsia" w:hAnsiTheme="minorEastAsia" w:cs="方正小标宋简体"/>
          <w:sz w:val="36"/>
          <w:szCs w:val="36"/>
        </w:rPr>
      </w:pPr>
    </w:p>
    <w:p w:rsidR="0045161B" w:rsidRPr="000864F7" w:rsidRDefault="00FD4D0E" w:rsidP="000864F7">
      <w:pPr>
        <w:spacing w:line="560" w:lineRule="exact"/>
        <w:jc w:val="center"/>
        <w:rPr>
          <w:rFonts w:ascii="方正小标宋_GBK" w:eastAsia="方正小标宋_GBK" w:hAnsiTheme="minorEastAsia" w:cs="方正小标宋简体"/>
          <w:sz w:val="44"/>
          <w:szCs w:val="44"/>
        </w:rPr>
      </w:pPr>
      <w:r w:rsidRPr="000864F7">
        <w:rPr>
          <w:rFonts w:ascii="方正小标宋_GBK" w:eastAsia="方正小标宋_GBK" w:hAnsiTheme="minorEastAsia" w:cs="方正小标宋简体" w:hint="eastAsia"/>
          <w:sz w:val="44"/>
          <w:szCs w:val="44"/>
        </w:rPr>
        <w:t>《连云港市电梯安全管理条例（草案）》</w:t>
      </w:r>
    </w:p>
    <w:p w:rsidR="0045161B" w:rsidRPr="000864F7" w:rsidRDefault="00FD4D0E" w:rsidP="000864F7">
      <w:pPr>
        <w:spacing w:line="560" w:lineRule="exact"/>
        <w:jc w:val="center"/>
        <w:rPr>
          <w:rFonts w:ascii="方正小标宋_GBK" w:eastAsia="方正小标宋_GBK" w:hAnsiTheme="minorEastAsia" w:cs="方正小标宋简体"/>
          <w:sz w:val="44"/>
          <w:szCs w:val="44"/>
        </w:rPr>
      </w:pPr>
      <w:r w:rsidRPr="000864F7">
        <w:rPr>
          <w:rFonts w:ascii="方正小标宋_GBK" w:eastAsia="方正小标宋_GBK" w:hAnsiTheme="minorEastAsia" w:cs="方正小标宋简体" w:hint="eastAsia"/>
          <w:sz w:val="44"/>
          <w:szCs w:val="44"/>
        </w:rPr>
        <w:t>立法对照表</w:t>
      </w:r>
    </w:p>
    <w:p w:rsidR="0045161B" w:rsidRPr="000864F7" w:rsidRDefault="0045161B" w:rsidP="000864F7">
      <w:pPr>
        <w:spacing w:line="560" w:lineRule="exact"/>
        <w:jc w:val="center"/>
        <w:rPr>
          <w:rFonts w:ascii="方正小标宋_GBK" w:eastAsia="方正小标宋_GBK" w:hAnsiTheme="minorEastAsia" w:cs="方正小标宋简体"/>
          <w:sz w:val="44"/>
          <w:szCs w:val="44"/>
        </w:rPr>
      </w:pPr>
    </w:p>
    <w:p w:rsidR="0045161B" w:rsidRPr="00BB2947" w:rsidRDefault="0045161B" w:rsidP="008C511B">
      <w:pPr>
        <w:spacing w:line="360" w:lineRule="exact"/>
        <w:jc w:val="center"/>
        <w:rPr>
          <w:rFonts w:asciiTheme="minorEastAsia" w:eastAsiaTheme="minorEastAsia" w:hAnsiTheme="minorEastAsia" w:cs="方正小标宋简体"/>
          <w:sz w:val="36"/>
          <w:szCs w:val="36"/>
        </w:rPr>
      </w:pPr>
    </w:p>
    <w:p w:rsidR="0045161B" w:rsidRPr="00BB2947" w:rsidRDefault="0045161B" w:rsidP="008C511B">
      <w:pPr>
        <w:spacing w:line="360" w:lineRule="exact"/>
        <w:jc w:val="center"/>
        <w:rPr>
          <w:rFonts w:asciiTheme="minorEastAsia" w:eastAsiaTheme="minorEastAsia" w:hAnsiTheme="minorEastAsia" w:cs="方正小标宋简体"/>
          <w:sz w:val="36"/>
          <w:szCs w:val="36"/>
        </w:rPr>
      </w:pPr>
    </w:p>
    <w:p w:rsidR="0045161B" w:rsidRPr="00BB2947" w:rsidRDefault="0045161B" w:rsidP="008C511B">
      <w:pPr>
        <w:spacing w:line="360" w:lineRule="exact"/>
        <w:jc w:val="center"/>
        <w:rPr>
          <w:rFonts w:asciiTheme="minorEastAsia" w:eastAsiaTheme="minorEastAsia" w:hAnsiTheme="minorEastAsia" w:cs="方正小标宋简体"/>
          <w:sz w:val="36"/>
          <w:szCs w:val="36"/>
        </w:rPr>
      </w:pPr>
    </w:p>
    <w:p w:rsidR="0045161B" w:rsidRPr="00BB2947" w:rsidRDefault="0045161B" w:rsidP="008C511B">
      <w:pPr>
        <w:spacing w:line="360" w:lineRule="exact"/>
        <w:jc w:val="center"/>
        <w:rPr>
          <w:rFonts w:asciiTheme="minorEastAsia" w:eastAsiaTheme="minorEastAsia" w:hAnsiTheme="minorEastAsia" w:cs="方正小标宋简体"/>
          <w:sz w:val="24"/>
        </w:rPr>
      </w:pPr>
    </w:p>
    <w:p w:rsidR="0045161B" w:rsidRPr="00BB2947" w:rsidRDefault="0045161B" w:rsidP="008C511B">
      <w:pPr>
        <w:spacing w:line="360" w:lineRule="exact"/>
        <w:jc w:val="center"/>
        <w:rPr>
          <w:rFonts w:asciiTheme="minorEastAsia" w:eastAsiaTheme="minorEastAsia" w:hAnsiTheme="minorEastAsia" w:cs="方正小标宋简体"/>
          <w:sz w:val="24"/>
        </w:rPr>
      </w:pPr>
    </w:p>
    <w:p w:rsidR="0045161B" w:rsidRPr="00BB2947" w:rsidRDefault="0045161B" w:rsidP="008C511B">
      <w:pPr>
        <w:spacing w:line="360" w:lineRule="exact"/>
        <w:jc w:val="center"/>
        <w:rPr>
          <w:rFonts w:asciiTheme="minorEastAsia" w:eastAsiaTheme="minorEastAsia" w:hAnsiTheme="minorEastAsia" w:cs="方正小标宋简体"/>
          <w:sz w:val="24"/>
        </w:rPr>
      </w:pPr>
    </w:p>
    <w:p w:rsidR="0045161B" w:rsidRPr="00BB2947" w:rsidRDefault="0045161B" w:rsidP="008C511B">
      <w:pPr>
        <w:spacing w:line="360" w:lineRule="exact"/>
        <w:jc w:val="center"/>
        <w:rPr>
          <w:rFonts w:asciiTheme="minorEastAsia" w:eastAsiaTheme="minorEastAsia" w:hAnsiTheme="minorEastAsia" w:cs="方正小标宋简体"/>
          <w:sz w:val="24"/>
        </w:rPr>
      </w:pPr>
    </w:p>
    <w:p w:rsidR="0045161B" w:rsidRPr="00BB2947" w:rsidRDefault="0045161B" w:rsidP="008C511B">
      <w:pPr>
        <w:spacing w:line="360" w:lineRule="exact"/>
        <w:jc w:val="center"/>
        <w:rPr>
          <w:rFonts w:asciiTheme="minorEastAsia" w:eastAsiaTheme="minorEastAsia" w:hAnsiTheme="minorEastAsia" w:cs="方正小标宋简体"/>
          <w:sz w:val="24"/>
        </w:rPr>
      </w:pPr>
    </w:p>
    <w:p w:rsidR="0045161B" w:rsidRPr="00BB2947" w:rsidRDefault="0045161B" w:rsidP="008C511B">
      <w:pPr>
        <w:spacing w:line="360" w:lineRule="exact"/>
        <w:jc w:val="center"/>
        <w:rPr>
          <w:rFonts w:asciiTheme="minorEastAsia" w:eastAsiaTheme="minorEastAsia" w:hAnsiTheme="minorEastAsia" w:cs="方正小标宋简体"/>
          <w:sz w:val="24"/>
        </w:rPr>
      </w:pPr>
    </w:p>
    <w:p w:rsidR="0045161B" w:rsidRPr="00BB2947" w:rsidRDefault="0045161B" w:rsidP="008C511B">
      <w:pPr>
        <w:spacing w:line="360" w:lineRule="exact"/>
        <w:jc w:val="center"/>
        <w:rPr>
          <w:rFonts w:asciiTheme="minorEastAsia" w:eastAsiaTheme="minorEastAsia" w:hAnsiTheme="minorEastAsia" w:cs="方正小标宋简体"/>
          <w:b/>
          <w:sz w:val="30"/>
          <w:szCs w:val="30"/>
        </w:rPr>
      </w:pPr>
    </w:p>
    <w:p w:rsidR="0045161B" w:rsidRPr="00BB2947" w:rsidRDefault="0045161B" w:rsidP="008C511B">
      <w:pPr>
        <w:spacing w:line="360" w:lineRule="exact"/>
        <w:jc w:val="center"/>
        <w:rPr>
          <w:rFonts w:asciiTheme="minorEastAsia" w:eastAsiaTheme="minorEastAsia" w:hAnsiTheme="minorEastAsia" w:cs="方正小标宋简体"/>
          <w:b/>
          <w:sz w:val="30"/>
          <w:szCs w:val="30"/>
        </w:rPr>
      </w:pPr>
    </w:p>
    <w:p w:rsidR="0045161B" w:rsidRDefault="00FD4D0E" w:rsidP="008C511B">
      <w:pPr>
        <w:spacing w:line="360" w:lineRule="exact"/>
        <w:jc w:val="center"/>
        <w:rPr>
          <w:rFonts w:asciiTheme="minorEastAsia" w:eastAsiaTheme="minorEastAsia" w:hAnsiTheme="minorEastAsia" w:cs="方正小标宋简体"/>
          <w:b/>
          <w:sz w:val="30"/>
          <w:szCs w:val="30"/>
        </w:rPr>
      </w:pPr>
      <w:r w:rsidRPr="00BB2947">
        <w:rPr>
          <w:rFonts w:asciiTheme="minorEastAsia" w:eastAsiaTheme="minorEastAsia" w:hAnsiTheme="minorEastAsia" w:cs="方正小标宋简体" w:hint="eastAsia"/>
          <w:b/>
          <w:sz w:val="30"/>
          <w:szCs w:val="30"/>
        </w:rPr>
        <w:t>二0一九年九月</w:t>
      </w:r>
    </w:p>
    <w:p w:rsidR="00BB2947" w:rsidRPr="00BB2947" w:rsidRDefault="00BB2947" w:rsidP="008C511B">
      <w:pPr>
        <w:spacing w:line="360" w:lineRule="exact"/>
        <w:jc w:val="center"/>
        <w:rPr>
          <w:rFonts w:asciiTheme="minorEastAsia" w:eastAsiaTheme="minorEastAsia" w:hAnsiTheme="minorEastAsia" w:cs="方正小标宋简体"/>
          <w:b/>
          <w:sz w:val="30"/>
          <w:szCs w:val="30"/>
        </w:rPr>
      </w:pPr>
    </w:p>
    <w:p w:rsidR="0045161B" w:rsidRPr="00BB2947" w:rsidRDefault="0045161B" w:rsidP="008C511B">
      <w:pPr>
        <w:widowControl/>
        <w:adjustRightInd w:val="0"/>
        <w:snapToGrid w:val="0"/>
        <w:spacing w:line="360" w:lineRule="exact"/>
        <w:ind w:firstLineChars="200" w:firstLine="546"/>
        <w:jc w:val="left"/>
        <w:rPr>
          <w:rFonts w:asciiTheme="minorEastAsia" w:eastAsiaTheme="minorEastAsia" w:hAnsiTheme="minorEastAsia"/>
          <w:b/>
          <w:kern w:val="0"/>
          <w:sz w:val="30"/>
          <w:szCs w:val="30"/>
        </w:rPr>
      </w:pPr>
    </w:p>
    <w:p w:rsidR="0045161B" w:rsidRPr="00BB2947" w:rsidRDefault="0045161B" w:rsidP="008C511B">
      <w:pPr>
        <w:widowControl/>
        <w:adjustRightInd w:val="0"/>
        <w:snapToGrid w:val="0"/>
        <w:spacing w:line="360" w:lineRule="exact"/>
        <w:ind w:firstLineChars="200" w:firstLine="546"/>
        <w:jc w:val="left"/>
        <w:rPr>
          <w:rFonts w:asciiTheme="minorEastAsia" w:eastAsiaTheme="minorEastAsia" w:hAnsiTheme="minorEastAsia"/>
          <w:b/>
          <w:kern w:val="0"/>
          <w:sz w:val="30"/>
          <w:szCs w:val="30"/>
        </w:rPr>
      </w:pPr>
    </w:p>
    <w:p w:rsidR="0045161B" w:rsidRPr="00BB2947" w:rsidRDefault="0045161B" w:rsidP="008C511B">
      <w:pPr>
        <w:widowControl/>
        <w:adjustRightInd w:val="0"/>
        <w:snapToGrid w:val="0"/>
        <w:spacing w:line="360" w:lineRule="exact"/>
        <w:ind w:firstLineChars="200" w:firstLine="426"/>
        <w:jc w:val="left"/>
        <w:rPr>
          <w:rFonts w:asciiTheme="minorEastAsia" w:eastAsiaTheme="minorEastAsia" w:hAnsiTheme="minorEastAsia"/>
          <w:b/>
          <w:kern w:val="0"/>
          <w:sz w:val="24"/>
        </w:rPr>
      </w:pPr>
    </w:p>
    <w:p w:rsidR="0045161B" w:rsidRPr="00BB2947" w:rsidRDefault="0045161B" w:rsidP="008C511B">
      <w:pPr>
        <w:widowControl/>
        <w:adjustRightInd w:val="0"/>
        <w:snapToGrid w:val="0"/>
        <w:spacing w:line="360" w:lineRule="exact"/>
        <w:ind w:firstLineChars="200" w:firstLine="426"/>
        <w:jc w:val="left"/>
        <w:rPr>
          <w:rFonts w:asciiTheme="minorEastAsia" w:eastAsiaTheme="minorEastAsia" w:hAnsiTheme="minorEastAsia"/>
          <w:b/>
          <w:kern w:val="0"/>
          <w:sz w:val="24"/>
        </w:rPr>
      </w:pPr>
    </w:p>
    <w:p w:rsidR="0045161B" w:rsidRPr="00BB2947" w:rsidRDefault="0045161B" w:rsidP="008C511B">
      <w:pPr>
        <w:widowControl/>
        <w:adjustRightInd w:val="0"/>
        <w:snapToGrid w:val="0"/>
        <w:spacing w:line="360" w:lineRule="exact"/>
        <w:ind w:firstLineChars="200" w:firstLine="426"/>
        <w:jc w:val="left"/>
        <w:rPr>
          <w:rFonts w:asciiTheme="minorEastAsia" w:eastAsiaTheme="minorEastAsia" w:hAnsiTheme="minorEastAsia"/>
          <w:b/>
          <w:kern w:val="0"/>
          <w:sz w:val="24"/>
        </w:rPr>
      </w:pPr>
    </w:p>
    <w:p w:rsidR="0045161B" w:rsidRPr="00BB2947" w:rsidRDefault="00FD4D0E" w:rsidP="00732846">
      <w:pPr>
        <w:widowControl/>
        <w:adjustRightInd w:val="0"/>
        <w:snapToGrid w:val="0"/>
        <w:spacing w:beforeLines="50" w:afterLines="50" w:line="360" w:lineRule="exact"/>
        <w:jc w:val="center"/>
        <w:rPr>
          <w:rFonts w:asciiTheme="minorEastAsia" w:eastAsiaTheme="minorEastAsia" w:hAnsiTheme="minorEastAsia"/>
          <w:b/>
          <w:kern w:val="0"/>
          <w:sz w:val="30"/>
          <w:szCs w:val="30"/>
        </w:rPr>
      </w:pPr>
      <w:r w:rsidRPr="00BB2947">
        <w:rPr>
          <w:rFonts w:asciiTheme="minorEastAsia" w:eastAsiaTheme="minorEastAsia" w:hAnsiTheme="minorEastAsia" w:hint="eastAsia"/>
          <w:b/>
          <w:kern w:val="0"/>
          <w:sz w:val="30"/>
          <w:szCs w:val="30"/>
        </w:rPr>
        <w:t xml:space="preserve">目 </w:t>
      </w:r>
      <w:r w:rsidRPr="00BB2947">
        <w:rPr>
          <w:rFonts w:asciiTheme="minorEastAsia" w:eastAsiaTheme="minorEastAsia" w:hAnsiTheme="minorEastAsia"/>
          <w:b/>
          <w:kern w:val="0"/>
          <w:sz w:val="30"/>
          <w:szCs w:val="30"/>
        </w:rPr>
        <w:t xml:space="preserve">   </w:t>
      </w:r>
      <w:r w:rsidRPr="00BB2947">
        <w:rPr>
          <w:rFonts w:asciiTheme="minorEastAsia" w:eastAsiaTheme="minorEastAsia" w:hAnsiTheme="minorEastAsia" w:hint="eastAsia"/>
          <w:b/>
          <w:kern w:val="0"/>
          <w:sz w:val="30"/>
          <w:szCs w:val="30"/>
        </w:rPr>
        <w:t>录</w:t>
      </w:r>
    </w:p>
    <w:p w:rsidR="0045161B" w:rsidRPr="00BB2947" w:rsidRDefault="0045161B" w:rsidP="00732846">
      <w:pPr>
        <w:widowControl/>
        <w:adjustRightInd w:val="0"/>
        <w:snapToGrid w:val="0"/>
        <w:spacing w:beforeLines="50" w:afterLines="50" w:line="360" w:lineRule="exact"/>
        <w:jc w:val="center"/>
        <w:rPr>
          <w:rFonts w:asciiTheme="minorEastAsia" w:eastAsiaTheme="minorEastAsia" w:hAnsiTheme="minorEastAsia"/>
          <w:b/>
          <w:kern w:val="0"/>
          <w:sz w:val="30"/>
          <w:szCs w:val="30"/>
        </w:rPr>
      </w:pPr>
    </w:p>
    <w:p w:rsidR="0045161B" w:rsidRPr="00BB2947" w:rsidRDefault="0045161B" w:rsidP="00732846">
      <w:pPr>
        <w:widowControl/>
        <w:adjustRightInd w:val="0"/>
        <w:snapToGrid w:val="0"/>
        <w:spacing w:beforeLines="50" w:afterLines="50" w:line="360" w:lineRule="exact"/>
        <w:ind w:firstLineChars="200" w:firstLine="546"/>
        <w:jc w:val="left"/>
        <w:rPr>
          <w:rFonts w:asciiTheme="minorEastAsia" w:eastAsiaTheme="minorEastAsia" w:hAnsiTheme="minorEastAsia"/>
          <w:b/>
          <w:kern w:val="0"/>
          <w:sz w:val="30"/>
          <w:szCs w:val="30"/>
        </w:rPr>
      </w:pPr>
    </w:p>
    <w:p w:rsidR="0045161B" w:rsidRPr="00BB2947" w:rsidRDefault="00FD4D0E" w:rsidP="00732846">
      <w:pPr>
        <w:widowControl/>
        <w:adjustRightInd w:val="0"/>
        <w:snapToGrid w:val="0"/>
        <w:spacing w:beforeLines="50" w:afterLines="50" w:line="360" w:lineRule="exact"/>
        <w:ind w:firstLineChars="2100" w:firstLine="5735"/>
        <w:jc w:val="left"/>
        <w:rPr>
          <w:rFonts w:asciiTheme="minorEastAsia" w:eastAsiaTheme="minorEastAsia" w:hAnsiTheme="minorEastAsia"/>
          <w:b/>
          <w:kern w:val="0"/>
          <w:sz w:val="30"/>
          <w:szCs w:val="30"/>
        </w:rPr>
      </w:pPr>
      <w:r w:rsidRPr="00BB2947">
        <w:rPr>
          <w:rFonts w:asciiTheme="minorEastAsia" w:eastAsiaTheme="minorEastAsia" w:hAnsiTheme="minorEastAsia" w:hint="eastAsia"/>
          <w:b/>
          <w:kern w:val="0"/>
          <w:sz w:val="30"/>
          <w:szCs w:val="30"/>
        </w:rPr>
        <w:t>第一章  总则</w:t>
      </w:r>
    </w:p>
    <w:p w:rsidR="0045161B" w:rsidRPr="00BB2947" w:rsidRDefault="00FD4D0E" w:rsidP="00732846">
      <w:pPr>
        <w:widowControl/>
        <w:adjustRightInd w:val="0"/>
        <w:snapToGrid w:val="0"/>
        <w:spacing w:beforeLines="50" w:afterLines="50" w:line="360" w:lineRule="exact"/>
        <w:ind w:firstLineChars="2100" w:firstLine="5735"/>
        <w:jc w:val="left"/>
        <w:rPr>
          <w:rFonts w:asciiTheme="minorEastAsia" w:eastAsiaTheme="minorEastAsia" w:hAnsiTheme="minorEastAsia"/>
          <w:b/>
          <w:kern w:val="0"/>
          <w:sz w:val="30"/>
          <w:szCs w:val="30"/>
        </w:rPr>
      </w:pPr>
      <w:r w:rsidRPr="00BB2947">
        <w:rPr>
          <w:rFonts w:asciiTheme="minorEastAsia" w:eastAsiaTheme="minorEastAsia" w:hAnsiTheme="minorEastAsia" w:hint="eastAsia"/>
          <w:b/>
          <w:kern w:val="0"/>
          <w:sz w:val="30"/>
          <w:szCs w:val="30"/>
        </w:rPr>
        <w:t>第二章  生产管理</w:t>
      </w:r>
    </w:p>
    <w:p w:rsidR="0045161B" w:rsidRPr="00BB2947" w:rsidRDefault="00FD4D0E" w:rsidP="00732846">
      <w:pPr>
        <w:widowControl/>
        <w:adjustRightInd w:val="0"/>
        <w:snapToGrid w:val="0"/>
        <w:spacing w:beforeLines="50" w:afterLines="50" w:line="360" w:lineRule="exact"/>
        <w:ind w:firstLineChars="2100" w:firstLine="5735"/>
        <w:jc w:val="left"/>
        <w:rPr>
          <w:rFonts w:asciiTheme="minorEastAsia" w:eastAsiaTheme="minorEastAsia" w:hAnsiTheme="minorEastAsia"/>
          <w:b/>
          <w:kern w:val="0"/>
          <w:sz w:val="30"/>
          <w:szCs w:val="30"/>
        </w:rPr>
      </w:pPr>
      <w:r w:rsidRPr="00BB2947">
        <w:rPr>
          <w:rFonts w:asciiTheme="minorEastAsia" w:eastAsiaTheme="minorEastAsia" w:hAnsiTheme="minorEastAsia" w:hint="eastAsia"/>
          <w:b/>
          <w:kern w:val="0"/>
          <w:sz w:val="30"/>
          <w:szCs w:val="30"/>
        </w:rPr>
        <w:t>第三章  使用管理</w:t>
      </w:r>
    </w:p>
    <w:p w:rsidR="0045161B" w:rsidRPr="00BB2947" w:rsidRDefault="00FD4D0E" w:rsidP="00732846">
      <w:pPr>
        <w:widowControl/>
        <w:adjustRightInd w:val="0"/>
        <w:snapToGrid w:val="0"/>
        <w:spacing w:beforeLines="50" w:afterLines="50" w:line="360" w:lineRule="exact"/>
        <w:ind w:firstLineChars="2100" w:firstLine="5735"/>
        <w:jc w:val="left"/>
        <w:rPr>
          <w:rFonts w:asciiTheme="minorEastAsia" w:eastAsiaTheme="minorEastAsia" w:hAnsiTheme="minorEastAsia"/>
          <w:b/>
          <w:kern w:val="0"/>
          <w:sz w:val="30"/>
          <w:szCs w:val="30"/>
        </w:rPr>
      </w:pPr>
      <w:r w:rsidRPr="00BB2947">
        <w:rPr>
          <w:rFonts w:asciiTheme="minorEastAsia" w:eastAsiaTheme="minorEastAsia" w:hAnsiTheme="minorEastAsia" w:hint="eastAsia"/>
          <w:b/>
          <w:kern w:val="0"/>
          <w:sz w:val="30"/>
          <w:szCs w:val="30"/>
        </w:rPr>
        <w:t>第四章  维护保养和检验检测</w:t>
      </w:r>
    </w:p>
    <w:p w:rsidR="0045161B" w:rsidRPr="00BB2947" w:rsidRDefault="00FD4D0E" w:rsidP="00732846">
      <w:pPr>
        <w:widowControl/>
        <w:adjustRightInd w:val="0"/>
        <w:snapToGrid w:val="0"/>
        <w:spacing w:beforeLines="50" w:afterLines="50" w:line="360" w:lineRule="exact"/>
        <w:ind w:firstLineChars="2100" w:firstLine="5735"/>
        <w:jc w:val="left"/>
        <w:rPr>
          <w:rFonts w:asciiTheme="minorEastAsia" w:eastAsiaTheme="minorEastAsia" w:hAnsiTheme="minorEastAsia"/>
          <w:b/>
          <w:kern w:val="0"/>
          <w:sz w:val="30"/>
          <w:szCs w:val="30"/>
        </w:rPr>
      </w:pPr>
      <w:r w:rsidRPr="00BB2947">
        <w:rPr>
          <w:rFonts w:asciiTheme="minorEastAsia" w:eastAsiaTheme="minorEastAsia" w:hAnsiTheme="minorEastAsia" w:hint="eastAsia"/>
          <w:b/>
          <w:kern w:val="0"/>
          <w:sz w:val="30"/>
          <w:szCs w:val="30"/>
        </w:rPr>
        <w:t>第五章  监督和应急管理</w:t>
      </w:r>
    </w:p>
    <w:p w:rsidR="0045161B" w:rsidRPr="00BB2947" w:rsidRDefault="00FD4D0E" w:rsidP="00732846">
      <w:pPr>
        <w:widowControl/>
        <w:adjustRightInd w:val="0"/>
        <w:snapToGrid w:val="0"/>
        <w:spacing w:beforeLines="50" w:afterLines="50" w:line="360" w:lineRule="exact"/>
        <w:ind w:firstLineChars="2100" w:firstLine="5735"/>
        <w:jc w:val="left"/>
        <w:rPr>
          <w:rFonts w:asciiTheme="minorEastAsia" w:eastAsiaTheme="minorEastAsia" w:hAnsiTheme="minorEastAsia"/>
          <w:b/>
          <w:kern w:val="0"/>
          <w:sz w:val="30"/>
          <w:szCs w:val="30"/>
        </w:rPr>
      </w:pPr>
      <w:r w:rsidRPr="00BB2947">
        <w:rPr>
          <w:rFonts w:asciiTheme="minorEastAsia" w:eastAsiaTheme="minorEastAsia" w:hAnsiTheme="minorEastAsia" w:hint="eastAsia"/>
          <w:b/>
          <w:kern w:val="0"/>
          <w:sz w:val="30"/>
          <w:szCs w:val="30"/>
        </w:rPr>
        <w:t>第六章  法律责任</w:t>
      </w:r>
    </w:p>
    <w:p w:rsidR="0045161B" w:rsidRPr="00BB2947" w:rsidRDefault="00FD4D0E" w:rsidP="00732846">
      <w:pPr>
        <w:widowControl/>
        <w:adjustRightInd w:val="0"/>
        <w:snapToGrid w:val="0"/>
        <w:spacing w:beforeLines="50" w:afterLines="50" w:line="360" w:lineRule="exact"/>
        <w:ind w:firstLineChars="2100" w:firstLine="5735"/>
        <w:jc w:val="left"/>
        <w:rPr>
          <w:rFonts w:asciiTheme="minorEastAsia" w:eastAsiaTheme="minorEastAsia" w:hAnsiTheme="minorEastAsia"/>
          <w:b/>
          <w:kern w:val="0"/>
          <w:sz w:val="30"/>
          <w:szCs w:val="30"/>
        </w:rPr>
      </w:pPr>
      <w:r w:rsidRPr="00BB2947">
        <w:rPr>
          <w:rFonts w:asciiTheme="minorEastAsia" w:eastAsiaTheme="minorEastAsia" w:hAnsiTheme="minorEastAsia" w:hint="eastAsia"/>
          <w:b/>
          <w:kern w:val="0"/>
          <w:sz w:val="30"/>
          <w:szCs w:val="30"/>
        </w:rPr>
        <w:t>第七章  附则</w:t>
      </w:r>
    </w:p>
    <w:p w:rsidR="0045161B" w:rsidRPr="00BB2947" w:rsidRDefault="0045161B" w:rsidP="00732846">
      <w:pPr>
        <w:spacing w:beforeLines="50" w:afterLines="50" w:line="360" w:lineRule="exact"/>
        <w:jc w:val="center"/>
        <w:rPr>
          <w:rFonts w:asciiTheme="minorEastAsia" w:eastAsiaTheme="minorEastAsia" w:hAnsiTheme="minorEastAsia" w:cs="方正小标宋简体"/>
          <w:sz w:val="30"/>
          <w:szCs w:val="30"/>
        </w:rPr>
      </w:pPr>
    </w:p>
    <w:p w:rsidR="0045161B" w:rsidRPr="00BB2947" w:rsidRDefault="0045161B" w:rsidP="00732846">
      <w:pPr>
        <w:spacing w:beforeLines="50" w:afterLines="50" w:line="360" w:lineRule="exact"/>
        <w:jc w:val="center"/>
        <w:rPr>
          <w:rFonts w:asciiTheme="minorEastAsia" w:eastAsiaTheme="minorEastAsia" w:hAnsiTheme="minorEastAsia" w:cs="方正小标宋简体"/>
          <w:sz w:val="30"/>
          <w:szCs w:val="30"/>
        </w:rPr>
      </w:pPr>
    </w:p>
    <w:p w:rsidR="0045161B" w:rsidRPr="00BB2947" w:rsidRDefault="0045161B" w:rsidP="00732846">
      <w:pPr>
        <w:spacing w:beforeLines="50" w:afterLines="50" w:line="360" w:lineRule="exact"/>
        <w:jc w:val="center"/>
        <w:rPr>
          <w:rFonts w:asciiTheme="minorEastAsia" w:eastAsiaTheme="minorEastAsia" w:hAnsiTheme="minorEastAsia" w:cs="方正小标宋简体"/>
          <w:sz w:val="30"/>
          <w:szCs w:val="30"/>
        </w:rPr>
      </w:pPr>
    </w:p>
    <w:p w:rsidR="0045161B" w:rsidRPr="00BB2947" w:rsidRDefault="0045161B" w:rsidP="008C511B">
      <w:pPr>
        <w:spacing w:line="360" w:lineRule="exact"/>
        <w:jc w:val="center"/>
        <w:rPr>
          <w:rFonts w:asciiTheme="minorEastAsia" w:eastAsiaTheme="minorEastAsia" w:hAnsiTheme="minorEastAsia" w:cs="方正小标宋简体"/>
          <w:sz w:val="30"/>
          <w:szCs w:val="30"/>
        </w:rPr>
      </w:pPr>
    </w:p>
    <w:p w:rsidR="0045161B" w:rsidRPr="00BB2947" w:rsidRDefault="0045161B" w:rsidP="008C511B">
      <w:pPr>
        <w:spacing w:line="360" w:lineRule="exact"/>
        <w:jc w:val="center"/>
        <w:rPr>
          <w:rFonts w:asciiTheme="minorEastAsia" w:eastAsiaTheme="minorEastAsia" w:hAnsiTheme="minorEastAsia" w:cs="方正小标宋简体"/>
          <w:sz w:val="24"/>
        </w:rPr>
      </w:pPr>
    </w:p>
    <w:p w:rsidR="0045161B" w:rsidRPr="00BB2947" w:rsidRDefault="0045161B" w:rsidP="008C511B">
      <w:pPr>
        <w:spacing w:line="360" w:lineRule="exact"/>
        <w:jc w:val="center"/>
        <w:rPr>
          <w:rFonts w:asciiTheme="minorEastAsia" w:eastAsiaTheme="minorEastAsia" w:hAnsiTheme="minorEastAsia" w:cs="方正小标宋简体"/>
          <w:sz w:val="24"/>
        </w:rPr>
      </w:pPr>
    </w:p>
    <w:p w:rsidR="0045161B" w:rsidRPr="00BB2947" w:rsidRDefault="0045161B" w:rsidP="008C511B">
      <w:pPr>
        <w:spacing w:line="360" w:lineRule="exact"/>
        <w:jc w:val="center"/>
        <w:rPr>
          <w:rFonts w:asciiTheme="minorEastAsia" w:eastAsiaTheme="minorEastAsia" w:hAnsiTheme="minorEastAsia" w:cs="方正小标宋简体"/>
          <w:sz w:val="24"/>
        </w:rPr>
      </w:pPr>
    </w:p>
    <w:tbl>
      <w:tblPr>
        <w:tblW w:w="1360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36"/>
        <w:gridCol w:w="4819"/>
        <w:gridCol w:w="4253"/>
      </w:tblGrid>
      <w:tr w:rsidR="0045161B" w:rsidRPr="00BB2947">
        <w:trPr>
          <w:trHeight w:val="571"/>
          <w:tblHeader/>
        </w:trPr>
        <w:tc>
          <w:tcPr>
            <w:tcW w:w="4536" w:type="dxa"/>
            <w:vAlign w:val="center"/>
          </w:tcPr>
          <w:p w:rsidR="0045161B" w:rsidRPr="00BB2947" w:rsidRDefault="00FD4D0E" w:rsidP="008C511B">
            <w:pPr>
              <w:adjustRightInd w:val="0"/>
              <w:snapToGrid w:val="0"/>
              <w:spacing w:line="360" w:lineRule="exact"/>
              <w:jc w:val="center"/>
              <w:rPr>
                <w:rFonts w:asciiTheme="minorEastAsia" w:eastAsiaTheme="minorEastAsia" w:hAnsiTheme="minorEastAsia"/>
                <w:b/>
                <w:bCs/>
                <w:sz w:val="30"/>
                <w:szCs w:val="30"/>
              </w:rPr>
            </w:pPr>
            <w:r w:rsidRPr="00BB2947">
              <w:rPr>
                <w:rFonts w:asciiTheme="minorEastAsia" w:eastAsiaTheme="minorEastAsia" w:hAnsiTheme="minorEastAsia" w:hint="eastAsia"/>
                <w:b/>
                <w:bCs/>
                <w:sz w:val="30"/>
                <w:szCs w:val="30"/>
              </w:rPr>
              <w:t>条    文</w:t>
            </w:r>
          </w:p>
        </w:tc>
        <w:tc>
          <w:tcPr>
            <w:tcW w:w="4819" w:type="dxa"/>
            <w:vAlign w:val="center"/>
          </w:tcPr>
          <w:p w:rsidR="0045161B" w:rsidRPr="00BB2947" w:rsidRDefault="00FD4D0E" w:rsidP="008C511B">
            <w:pPr>
              <w:adjustRightInd w:val="0"/>
              <w:snapToGrid w:val="0"/>
              <w:spacing w:line="360" w:lineRule="exact"/>
              <w:jc w:val="center"/>
              <w:rPr>
                <w:rFonts w:asciiTheme="minorEastAsia" w:eastAsiaTheme="minorEastAsia" w:hAnsiTheme="minorEastAsia"/>
                <w:b/>
                <w:bCs/>
                <w:sz w:val="30"/>
                <w:szCs w:val="30"/>
              </w:rPr>
            </w:pPr>
            <w:r w:rsidRPr="00BB2947">
              <w:rPr>
                <w:rFonts w:asciiTheme="minorEastAsia" w:eastAsiaTheme="minorEastAsia" w:hAnsiTheme="minorEastAsia" w:hint="eastAsia"/>
                <w:b/>
                <w:bCs/>
                <w:sz w:val="30"/>
                <w:szCs w:val="30"/>
              </w:rPr>
              <w:t>依  据</w:t>
            </w:r>
          </w:p>
        </w:tc>
        <w:tc>
          <w:tcPr>
            <w:tcW w:w="4253" w:type="dxa"/>
            <w:vAlign w:val="center"/>
          </w:tcPr>
          <w:p w:rsidR="0045161B" w:rsidRPr="00BB2947" w:rsidRDefault="00FD4D0E" w:rsidP="008C511B">
            <w:pPr>
              <w:adjustRightInd w:val="0"/>
              <w:snapToGrid w:val="0"/>
              <w:spacing w:line="360" w:lineRule="exact"/>
              <w:jc w:val="center"/>
              <w:rPr>
                <w:rFonts w:asciiTheme="minorEastAsia" w:eastAsiaTheme="minorEastAsia" w:hAnsiTheme="minorEastAsia"/>
                <w:b/>
                <w:bCs/>
                <w:sz w:val="30"/>
                <w:szCs w:val="30"/>
              </w:rPr>
            </w:pPr>
            <w:r w:rsidRPr="00BB2947">
              <w:rPr>
                <w:rFonts w:asciiTheme="minorEastAsia" w:eastAsiaTheme="minorEastAsia" w:hAnsiTheme="minorEastAsia" w:hint="eastAsia"/>
                <w:b/>
                <w:bCs/>
                <w:sz w:val="30"/>
                <w:szCs w:val="30"/>
              </w:rPr>
              <w:t>参照及说明</w:t>
            </w:r>
          </w:p>
        </w:tc>
      </w:tr>
      <w:tr w:rsidR="0045161B" w:rsidRPr="00BB2947">
        <w:trPr>
          <w:trHeight w:val="640"/>
        </w:trPr>
        <w:tc>
          <w:tcPr>
            <w:tcW w:w="4536" w:type="dxa"/>
            <w:tcBorders>
              <w:bottom w:val="single" w:sz="4" w:space="0" w:color="auto"/>
            </w:tcBorders>
            <w:vAlign w:val="center"/>
          </w:tcPr>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tcBorders>
              <w:bottom w:val="single" w:sz="4" w:space="0" w:color="auto"/>
            </w:tcBorders>
            <w:vAlign w:val="center"/>
          </w:tcPr>
          <w:p w:rsidR="0045161B" w:rsidRPr="00BB2947" w:rsidRDefault="00FD4D0E" w:rsidP="008C511B">
            <w:pPr>
              <w:widowControl/>
              <w:adjustRightInd w:val="0"/>
              <w:snapToGrid w:val="0"/>
              <w:spacing w:line="360" w:lineRule="exact"/>
              <w:jc w:val="center"/>
              <w:rPr>
                <w:rFonts w:asciiTheme="minorEastAsia" w:eastAsiaTheme="minorEastAsia" w:hAnsiTheme="minorEastAsia"/>
                <w:b/>
                <w:kern w:val="0"/>
                <w:sz w:val="30"/>
                <w:szCs w:val="30"/>
              </w:rPr>
            </w:pPr>
            <w:r w:rsidRPr="00BB2947">
              <w:rPr>
                <w:rFonts w:asciiTheme="minorEastAsia" w:eastAsiaTheme="minorEastAsia" w:hAnsiTheme="minorEastAsia" w:hint="eastAsia"/>
                <w:b/>
                <w:kern w:val="0"/>
                <w:sz w:val="30"/>
                <w:szCs w:val="30"/>
              </w:rPr>
              <w:t>第一章 总 则</w:t>
            </w: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tc>
        <w:tc>
          <w:tcPr>
            <w:tcW w:w="4253" w:type="dxa"/>
            <w:tcBorders>
              <w:bottom w:val="single" w:sz="4" w:space="0" w:color="auto"/>
            </w:tcBorders>
            <w:vAlign w:val="center"/>
          </w:tcPr>
          <w:p w:rsidR="0045161B" w:rsidRPr="00BB2947" w:rsidRDefault="0045161B" w:rsidP="008C511B">
            <w:pPr>
              <w:adjustRightInd w:val="0"/>
              <w:snapToGrid w:val="0"/>
              <w:spacing w:line="360" w:lineRule="exact"/>
              <w:rPr>
                <w:rFonts w:asciiTheme="minorEastAsia" w:eastAsiaTheme="minorEastAsia" w:hAnsiTheme="minorEastAsia"/>
                <w:b/>
                <w:spacing w:val="4"/>
                <w:kern w:val="0"/>
                <w:sz w:val="24"/>
              </w:rPr>
            </w:pPr>
          </w:p>
          <w:p w:rsidR="0045161B" w:rsidRPr="00BB2947" w:rsidRDefault="0045161B" w:rsidP="008C511B">
            <w:pPr>
              <w:widowControl/>
              <w:adjustRightInd w:val="0"/>
              <w:snapToGrid w:val="0"/>
              <w:spacing w:line="360" w:lineRule="exact"/>
              <w:ind w:firstLineChars="200" w:firstLine="440"/>
              <w:rPr>
                <w:rFonts w:asciiTheme="minorEastAsia" w:eastAsiaTheme="minorEastAsia" w:hAnsiTheme="minorEastAsia"/>
                <w:spacing w:val="4"/>
                <w:kern w:val="0"/>
                <w:sz w:val="24"/>
              </w:rPr>
            </w:pPr>
          </w:p>
        </w:tc>
      </w:tr>
      <w:tr w:rsidR="0045161B" w:rsidRPr="00BB2947">
        <w:trPr>
          <w:trHeight w:val="4470"/>
        </w:trPr>
        <w:tc>
          <w:tcPr>
            <w:tcW w:w="4536" w:type="dxa"/>
            <w:tcBorders>
              <w:top w:val="single" w:sz="4" w:space="0" w:color="auto"/>
            </w:tcBorders>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sz w:val="24"/>
              </w:rPr>
            </w:pPr>
            <w:r w:rsidRPr="00BB2947">
              <w:rPr>
                <w:rFonts w:asciiTheme="minorEastAsia" w:eastAsiaTheme="minorEastAsia" w:hAnsiTheme="minorEastAsia" w:hint="eastAsia"/>
                <w:b/>
                <w:sz w:val="24"/>
              </w:rPr>
              <w:t>第一条【立法目的、依据】</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为了加强电梯安全管理，预防和减少电梯事故，保障人身和财产安全，根据《中华人民共和国特种设备安全法》、《江苏省特种设备安全条例》等法律、法规，结合本市实际，制定本条例。</w:t>
            </w: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tc>
        <w:tc>
          <w:tcPr>
            <w:tcW w:w="4819" w:type="dxa"/>
            <w:tcBorders>
              <w:top w:val="single" w:sz="4" w:space="0" w:color="auto"/>
            </w:tcBorders>
            <w:vAlign w:val="center"/>
          </w:tcPr>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kern w:val="0"/>
                <w:sz w:val="24"/>
              </w:rPr>
            </w:pPr>
            <w:r w:rsidRPr="00BB2947">
              <w:rPr>
                <w:rFonts w:asciiTheme="minorEastAsia" w:eastAsiaTheme="minorEastAsia" w:hAnsiTheme="minorEastAsia"/>
                <w:b/>
                <w:kern w:val="0"/>
                <w:sz w:val="24"/>
              </w:rPr>
              <w:t>《中华人民共和国特种设备安全法</w:t>
            </w:r>
            <w:r w:rsidRPr="00BB2947">
              <w:rPr>
                <w:rFonts w:asciiTheme="minorEastAsia" w:eastAsiaTheme="minorEastAsia" w:hAnsiTheme="minorEastAsia" w:hint="eastAsia"/>
                <w:b/>
                <w:kern w:val="0"/>
                <w:sz w:val="24"/>
              </w:rPr>
              <w:t>2014</w:t>
            </w:r>
            <w:r w:rsidRPr="00BB2947">
              <w:rPr>
                <w:rFonts w:asciiTheme="minorEastAsia" w:eastAsiaTheme="minorEastAsia" w:hAnsiTheme="minorEastAsia"/>
                <w:b/>
                <w:kern w:val="0"/>
                <w:sz w:val="24"/>
              </w:rPr>
              <w:t>》（以下简称《特设法》）</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spacing w:val="-8"/>
                <w:kern w:val="0"/>
                <w:sz w:val="24"/>
              </w:rPr>
              <w:t xml:space="preserve">第一条 </w:t>
            </w:r>
            <w:r w:rsidRPr="00BB2947">
              <w:rPr>
                <w:rFonts w:asciiTheme="minorEastAsia" w:eastAsiaTheme="minorEastAsia" w:hAnsiTheme="minorEastAsia" w:hint="eastAsia"/>
                <w:spacing w:val="-8"/>
                <w:kern w:val="0"/>
                <w:sz w:val="24"/>
              </w:rPr>
              <w:t xml:space="preserve"> </w:t>
            </w:r>
            <w:r w:rsidRPr="00BB2947">
              <w:rPr>
                <w:rFonts w:asciiTheme="minorEastAsia" w:eastAsiaTheme="minorEastAsia" w:hAnsiTheme="minorEastAsia"/>
                <w:spacing w:val="-8"/>
                <w:kern w:val="0"/>
                <w:sz w:val="24"/>
              </w:rPr>
              <w:t>为了加强特种设备安全工作，预防特种设备事故，保障人身和财产安全，促进经济社会发展，制定本法。</w:t>
            </w:r>
          </w:p>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kern w:val="0"/>
                <w:sz w:val="24"/>
              </w:rPr>
            </w:pPr>
            <w:r w:rsidRPr="00BB2947">
              <w:rPr>
                <w:rFonts w:asciiTheme="minorEastAsia" w:eastAsiaTheme="minorEastAsia" w:hAnsiTheme="minorEastAsia"/>
                <w:b/>
                <w:kern w:val="0"/>
                <w:sz w:val="24"/>
              </w:rPr>
              <w:t>《江苏省特种设备安全条例</w:t>
            </w:r>
            <w:r w:rsidRPr="00BB2947">
              <w:rPr>
                <w:rFonts w:asciiTheme="minorEastAsia" w:eastAsiaTheme="minorEastAsia" w:hAnsiTheme="minorEastAsia" w:hint="eastAsia"/>
                <w:b/>
                <w:kern w:val="0"/>
                <w:sz w:val="24"/>
              </w:rPr>
              <w:t>2015</w:t>
            </w:r>
            <w:r w:rsidRPr="00BB2947">
              <w:rPr>
                <w:rFonts w:asciiTheme="minorEastAsia" w:eastAsiaTheme="minorEastAsia" w:hAnsiTheme="minorEastAsia"/>
                <w:b/>
                <w:kern w:val="0"/>
                <w:sz w:val="24"/>
              </w:rPr>
              <w:t>》（以下简称《省条例》）</w:t>
            </w:r>
          </w:p>
          <w:p w:rsidR="0045161B" w:rsidRPr="00BB2947" w:rsidRDefault="00FD4D0E" w:rsidP="008C511B">
            <w:pPr>
              <w:adjustRightInd w:val="0"/>
              <w:snapToGrid w:val="0"/>
              <w:spacing w:line="360" w:lineRule="exact"/>
              <w:ind w:firstLineChars="200" w:firstLine="392"/>
              <w:rPr>
                <w:rFonts w:asciiTheme="minorEastAsia" w:eastAsiaTheme="minorEastAsia" w:hAnsiTheme="minorEastAsia"/>
                <w:b/>
                <w:kern w:val="0"/>
                <w:sz w:val="24"/>
              </w:rPr>
            </w:pPr>
            <w:r w:rsidRPr="00BB2947">
              <w:rPr>
                <w:rFonts w:asciiTheme="minorEastAsia" w:eastAsiaTheme="minorEastAsia" w:hAnsiTheme="minorEastAsia"/>
                <w:spacing w:val="-8"/>
                <w:kern w:val="0"/>
                <w:sz w:val="24"/>
              </w:rPr>
              <w:t>第一条</w:t>
            </w:r>
            <w:r w:rsidRPr="00BB2947">
              <w:rPr>
                <w:rFonts w:asciiTheme="minorEastAsia" w:eastAsiaTheme="minorEastAsia" w:hAnsiTheme="minorEastAsia" w:hint="eastAsia"/>
                <w:spacing w:val="-8"/>
                <w:kern w:val="0"/>
                <w:sz w:val="24"/>
              </w:rPr>
              <w:t xml:space="preserve">  </w:t>
            </w:r>
            <w:r w:rsidRPr="00BB2947">
              <w:rPr>
                <w:rFonts w:asciiTheme="minorEastAsia" w:eastAsiaTheme="minorEastAsia" w:hAnsiTheme="minorEastAsia"/>
                <w:spacing w:val="-8"/>
                <w:kern w:val="0"/>
                <w:sz w:val="24"/>
              </w:rPr>
              <w:t>为了加强特种设备安全工作，预防和减少特种设备事故，保障人身和财产安全，促进经济社会发展，根据《中华人民共和国特种设备安全法》等法律、行政法规，结合本省实际，制定本条例。</w:t>
            </w:r>
          </w:p>
        </w:tc>
        <w:tc>
          <w:tcPr>
            <w:tcW w:w="4253" w:type="dxa"/>
            <w:tcBorders>
              <w:top w:val="single" w:sz="4" w:space="0" w:color="auto"/>
            </w:tcBorders>
            <w:vAlign w:val="center"/>
          </w:tcPr>
          <w:p w:rsidR="0045161B" w:rsidRPr="00BB2947" w:rsidRDefault="00FD4D0E" w:rsidP="008C511B">
            <w:pPr>
              <w:adjustRightInd w:val="0"/>
              <w:snapToGrid w:val="0"/>
              <w:spacing w:line="360" w:lineRule="exact"/>
              <w:ind w:firstLineChars="200" w:firstLine="442"/>
              <w:rPr>
                <w:rFonts w:asciiTheme="minorEastAsia" w:eastAsiaTheme="minorEastAsia" w:hAnsiTheme="minorEastAsia"/>
                <w:b/>
                <w:spacing w:val="4"/>
                <w:kern w:val="0"/>
                <w:sz w:val="24"/>
              </w:rPr>
            </w:pPr>
            <w:r w:rsidRPr="00BB2947">
              <w:rPr>
                <w:rFonts w:asciiTheme="minorEastAsia" w:eastAsiaTheme="minorEastAsia" w:hAnsiTheme="minorEastAsia" w:hint="eastAsia"/>
                <w:b/>
                <w:spacing w:val="4"/>
                <w:kern w:val="0"/>
                <w:sz w:val="24"/>
              </w:rPr>
              <w:t>《常州市电梯安全管理条例》</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z w:val="24"/>
              </w:rPr>
            </w:pPr>
            <w:r w:rsidRPr="00BB2947">
              <w:rPr>
                <w:rFonts w:asciiTheme="minorEastAsia" w:eastAsiaTheme="minorEastAsia" w:hAnsiTheme="minorEastAsia" w:hint="eastAsia"/>
                <w:spacing w:val="-8"/>
                <w:kern w:val="0"/>
                <w:sz w:val="24"/>
              </w:rPr>
              <w:t xml:space="preserve">第一条  </w:t>
            </w:r>
            <w:r w:rsidRPr="00BB2947">
              <w:rPr>
                <w:rFonts w:asciiTheme="minorEastAsia" w:eastAsiaTheme="minorEastAsia" w:hAnsiTheme="minorEastAsia"/>
                <w:spacing w:val="-8"/>
                <w:kern w:val="0"/>
                <w:sz w:val="24"/>
              </w:rPr>
              <w:t>为了加强电梯安全管理，保障人身和财产安全，提高人民生活质量，根据《中华人民共和国特种设备安全法》《江苏省特种设备安全条例》等法律、法规，结合本市实际，制定本条例。</w:t>
            </w:r>
          </w:p>
          <w:p w:rsidR="0045161B" w:rsidRPr="00BB2947" w:rsidRDefault="00FD4D0E" w:rsidP="008C511B">
            <w:pPr>
              <w:adjustRightInd w:val="0"/>
              <w:snapToGrid w:val="0"/>
              <w:spacing w:line="360" w:lineRule="exact"/>
              <w:ind w:firstLineChars="200" w:firstLine="426"/>
              <w:rPr>
                <w:rFonts w:asciiTheme="minorEastAsia" w:eastAsiaTheme="minorEastAsia" w:hAnsiTheme="minorEastAsia"/>
                <w:b/>
                <w:sz w:val="24"/>
              </w:rPr>
            </w:pPr>
            <w:r w:rsidRPr="00BB2947">
              <w:rPr>
                <w:rFonts w:asciiTheme="minorEastAsia" w:eastAsiaTheme="minorEastAsia" w:hAnsiTheme="minorEastAsia" w:hint="eastAsia"/>
                <w:b/>
                <w:sz w:val="24"/>
              </w:rPr>
              <w:t>《温州市电梯安全条例》</w:t>
            </w:r>
          </w:p>
          <w:p w:rsidR="0045161B" w:rsidRPr="00BB2947" w:rsidRDefault="00FD4D0E" w:rsidP="008C511B">
            <w:pPr>
              <w:adjustRightInd w:val="0"/>
              <w:snapToGrid w:val="0"/>
              <w:spacing w:line="360" w:lineRule="exact"/>
              <w:ind w:firstLineChars="200" w:firstLine="392"/>
              <w:rPr>
                <w:rFonts w:asciiTheme="minorEastAsia" w:eastAsiaTheme="minorEastAsia" w:hAnsiTheme="minorEastAsia"/>
                <w:b/>
                <w:spacing w:val="4"/>
                <w:kern w:val="0"/>
                <w:sz w:val="24"/>
              </w:rPr>
            </w:pPr>
            <w:r w:rsidRPr="00BB2947">
              <w:rPr>
                <w:rFonts w:asciiTheme="minorEastAsia" w:eastAsiaTheme="minorEastAsia" w:hAnsiTheme="minorEastAsia" w:hint="eastAsia"/>
                <w:spacing w:val="-8"/>
                <w:kern w:val="0"/>
                <w:sz w:val="24"/>
              </w:rPr>
              <w:t xml:space="preserve">第一条  </w:t>
            </w:r>
            <w:r w:rsidRPr="00BB2947">
              <w:rPr>
                <w:rFonts w:asciiTheme="minorEastAsia" w:eastAsiaTheme="minorEastAsia" w:hAnsiTheme="minorEastAsia"/>
                <w:spacing w:val="-8"/>
                <w:kern w:val="0"/>
                <w:sz w:val="24"/>
              </w:rPr>
              <w:t>为了加强电梯安全管理，</w:t>
            </w:r>
            <w:r w:rsidRPr="00BB2947">
              <w:rPr>
                <w:rFonts w:asciiTheme="minorEastAsia" w:eastAsiaTheme="minorEastAsia" w:hAnsiTheme="minorEastAsia" w:hint="eastAsia"/>
                <w:spacing w:val="-8"/>
                <w:kern w:val="0"/>
                <w:sz w:val="24"/>
              </w:rPr>
              <w:t>预防和减少电梯事故，</w:t>
            </w:r>
            <w:r w:rsidRPr="00BB2947">
              <w:rPr>
                <w:rFonts w:asciiTheme="minorEastAsia" w:eastAsiaTheme="minorEastAsia" w:hAnsiTheme="minorEastAsia"/>
                <w:spacing w:val="-8"/>
                <w:kern w:val="0"/>
                <w:sz w:val="24"/>
              </w:rPr>
              <w:t>保障人身和财产安全，根据《中华人民共和国特种设备安全法》《特种设备安全条例》</w:t>
            </w:r>
            <w:r w:rsidRPr="00BB2947">
              <w:rPr>
                <w:rFonts w:asciiTheme="minorEastAsia" w:eastAsiaTheme="minorEastAsia" w:hAnsiTheme="minorEastAsia" w:hint="eastAsia"/>
                <w:spacing w:val="-8"/>
                <w:kern w:val="0"/>
                <w:sz w:val="24"/>
              </w:rPr>
              <w:t>《浙江省特种设备安全管理条例》</w:t>
            </w:r>
            <w:r w:rsidRPr="00BB2947">
              <w:rPr>
                <w:rFonts w:asciiTheme="minorEastAsia" w:eastAsiaTheme="minorEastAsia" w:hAnsiTheme="minorEastAsia"/>
                <w:spacing w:val="-8"/>
                <w:kern w:val="0"/>
                <w:sz w:val="24"/>
              </w:rPr>
              <w:t>等</w:t>
            </w:r>
            <w:r w:rsidRPr="00BB2947">
              <w:rPr>
                <w:rFonts w:asciiTheme="minorEastAsia" w:eastAsiaTheme="minorEastAsia" w:hAnsiTheme="minorEastAsia" w:hint="eastAsia"/>
                <w:spacing w:val="-8"/>
                <w:kern w:val="0"/>
                <w:sz w:val="24"/>
              </w:rPr>
              <w:t>有关</w:t>
            </w:r>
            <w:r w:rsidRPr="00BB2947">
              <w:rPr>
                <w:rFonts w:asciiTheme="minorEastAsia" w:eastAsiaTheme="minorEastAsia" w:hAnsiTheme="minorEastAsia"/>
                <w:spacing w:val="-8"/>
                <w:kern w:val="0"/>
                <w:sz w:val="24"/>
              </w:rPr>
              <w:t>法律、法规，结合本市实际，制定本条例。</w:t>
            </w:r>
          </w:p>
        </w:tc>
      </w:tr>
      <w:tr w:rsidR="0045161B" w:rsidRPr="00BB2947">
        <w:trPr>
          <w:trHeight w:val="3867"/>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sz w:val="24"/>
              </w:rPr>
            </w:pPr>
            <w:r w:rsidRPr="00BB2947">
              <w:rPr>
                <w:rFonts w:asciiTheme="minorEastAsia" w:eastAsiaTheme="minorEastAsia" w:hAnsiTheme="minorEastAsia" w:hint="eastAsia"/>
                <w:b/>
                <w:sz w:val="24"/>
              </w:rPr>
              <w:lastRenderedPageBreak/>
              <w:t>第二条【适用范围】</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本市行政区域内电梯的生产（含制造、安装、改造、修理，下同）、使用、维护保养、检验检测、监督管理等活动，适用本条例。</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本条例所称电梯包括载人（货）电梯、自动扶梯、自动人行道等。非公共场所安装且仅供单一家庭使用的电梯除外。具体范围按照国务院批准的特种设备目录确定。</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非公共场所安装且仅供单一家庭使用的电梯改作公共使用的，按照本条例执行。</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vAlign w:val="center"/>
          </w:tcPr>
          <w:p w:rsidR="0045161B" w:rsidRPr="00BB2947" w:rsidRDefault="00FD4D0E" w:rsidP="008C511B">
            <w:pPr>
              <w:widowControl/>
              <w:spacing w:line="360" w:lineRule="exact"/>
              <w:ind w:firstLineChars="200" w:firstLine="426"/>
              <w:jc w:val="left"/>
              <w:rPr>
                <w:rFonts w:asciiTheme="minorEastAsia" w:eastAsiaTheme="minorEastAsia" w:hAnsiTheme="minorEastAsia" w:cs="宋体"/>
                <w:b/>
                <w:bCs/>
                <w:kern w:val="0"/>
                <w:sz w:val="24"/>
              </w:rPr>
            </w:pPr>
            <w:r w:rsidRPr="00BB2947">
              <w:rPr>
                <w:rFonts w:asciiTheme="minorEastAsia" w:eastAsiaTheme="minorEastAsia" w:hAnsiTheme="minorEastAsia" w:cs="宋体"/>
                <w:b/>
                <w:bCs/>
                <w:kern w:val="0"/>
                <w:sz w:val="24"/>
              </w:rPr>
              <w:t>国务院</w:t>
            </w:r>
            <w:r w:rsidRPr="00BB2947">
              <w:rPr>
                <w:rFonts w:asciiTheme="minorEastAsia" w:eastAsiaTheme="minorEastAsia" w:hAnsiTheme="minorEastAsia" w:cs="宋体" w:hint="eastAsia"/>
                <w:b/>
                <w:bCs/>
                <w:kern w:val="0"/>
                <w:sz w:val="24"/>
              </w:rPr>
              <w:t>2009年</w:t>
            </w:r>
            <w:r w:rsidRPr="00BB2947">
              <w:rPr>
                <w:rFonts w:asciiTheme="minorEastAsia" w:eastAsiaTheme="minorEastAsia" w:hAnsiTheme="minorEastAsia" w:cs="宋体"/>
                <w:b/>
                <w:bCs/>
                <w:kern w:val="0"/>
                <w:sz w:val="24"/>
              </w:rPr>
              <w:t>《特种设备安全监察条例》</w:t>
            </w:r>
          </w:p>
          <w:p w:rsidR="0045161B" w:rsidRPr="00BB2947" w:rsidRDefault="00FD4D0E" w:rsidP="008C511B">
            <w:pPr>
              <w:widowControl/>
              <w:spacing w:line="360" w:lineRule="exact"/>
              <w:jc w:val="left"/>
              <w:rPr>
                <w:rFonts w:asciiTheme="minorEastAsia" w:eastAsiaTheme="minorEastAsia" w:hAnsiTheme="minorEastAsia" w:cs="宋体"/>
                <w:kern w:val="0"/>
                <w:sz w:val="24"/>
              </w:rPr>
            </w:pPr>
            <w:r w:rsidRPr="00BB2947">
              <w:rPr>
                <w:rFonts w:asciiTheme="minorEastAsia" w:eastAsiaTheme="minorEastAsia" w:hAnsiTheme="minorEastAsia" w:cs="宋体"/>
                <w:b/>
                <w:bCs/>
                <w:kern w:val="0"/>
                <w:sz w:val="24"/>
              </w:rPr>
              <w:t>第九十九条</w:t>
            </w:r>
            <w:r w:rsidRPr="00BB2947">
              <w:rPr>
                <w:rFonts w:asciiTheme="minorEastAsia" w:eastAsiaTheme="minorEastAsia" w:hAnsiTheme="minorEastAsia" w:cs="宋体"/>
                <w:kern w:val="0"/>
                <w:sz w:val="24"/>
              </w:rPr>
              <w:t xml:space="preserve">　本条例下列用语的含义是：</w:t>
            </w:r>
          </w:p>
          <w:p w:rsidR="0045161B" w:rsidRPr="00BB2947" w:rsidRDefault="00FD4D0E" w:rsidP="008C511B">
            <w:pPr>
              <w:widowControl/>
              <w:spacing w:line="360" w:lineRule="exact"/>
              <w:jc w:val="left"/>
              <w:rPr>
                <w:rFonts w:asciiTheme="minorEastAsia" w:eastAsiaTheme="minorEastAsia" w:hAnsiTheme="minorEastAsia" w:cs="宋体"/>
                <w:kern w:val="0"/>
                <w:sz w:val="24"/>
              </w:rPr>
            </w:pPr>
            <w:r w:rsidRPr="00BB2947">
              <w:rPr>
                <w:rFonts w:asciiTheme="minorEastAsia" w:eastAsiaTheme="minorEastAsia" w:hAnsiTheme="minorEastAsia" w:cs="宋体"/>
                <w:kern w:val="0"/>
                <w:sz w:val="24"/>
              </w:rPr>
              <w:t>（四）电梯，是指动力驱动，利用沿刚性导轨运行的箱体或者沿固定线路运行的梯级（踏步），进行升降或者平行运送人、货物的机电设备，包括载人（货）电梯、自动扶梯、自动人行道等。</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省条例</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spacing w:val="-8"/>
                <w:kern w:val="0"/>
                <w:sz w:val="24"/>
              </w:rPr>
              <w:t>第二条</w:t>
            </w:r>
            <w:r w:rsidRPr="00BB2947">
              <w:rPr>
                <w:rFonts w:asciiTheme="minorEastAsia" w:eastAsiaTheme="minorEastAsia" w:hAnsiTheme="minorEastAsia" w:hint="eastAsia"/>
                <w:spacing w:val="-8"/>
                <w:kern w:val="0"/>
                <w:sz w:val="24"/>
              </w:rPr>
              <w:t xml:space="preserve">  </w:t>
            </w:r>
            <w:r w:rsidRPr="00BB2947">
              <w:rPr>
                <w:rFonts w:asciiTheme="minorEastAsia" w:eastAsiaTheme="minorEastAsia" w:hAnsiTheme="minorEastAsia"/>
                <w:spacing w:val="-8"/>
                <w:kern w:val="0"/>
                <w:sz w:val="24"/>
              </w:rPr>
              <w:t>本省行政区域内特种设备的生产（包括设计、制造、安装、改造、修理）、经营、使用、检验、检测和特种设备安全的监督管理，适用本条例。 </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kern w:val="0"/>
                <w:sz w:val="24"/>
              </w:rPr>
            </w:pPr>
            <w:r w:rsidRPr="00BB2947">
              <w:rPr>
                <w:rFonts w:asciiTheme="minorEastAsia" w:eastAsiaTheme="minorEastAsia" w:hAnsiTheme="minorEastAsia"/>
                <w:spacing w:val="-8"/>
                <w:kern w:val="0"/>
                <w:sz w:val="24"/>
              </w:rPr>
              <w:t>本条例所称特种设备，是指国务院批准的特种设备目录确定的对人身和财产安全有较大危险的设备、设施，包括锅炉、压力容器（含气瓶）、压力管道、电梯、起重机械、客运索道、大型游乐设施、场（厂）内专用机动车辆等。</w:t>
            </w:r>
          </w:p>
        </w:tc>
        <w:tc>
          <w:tcPr>
            <w:tcW w:w="4253" w:type="dxa"/>
            <w:vAlign w:val="center"/>
          </w:tcPr>
          <w:p w:rsidR="0045161B" w:rsidRPr="00BB2947" w:rsidRDefault="00FD4D0E" w:rsidP="008C511B">
            <w:pPr>
              <w:widowControl/>
              <w:adjustRightInd w:val="0"/>
              <w:snapToGrid w:val="0"/>
              <w:spacing w:line="360" w:lineRule="exact"/>
              <w:ind w:firstLineChars="200" w:firstLine="442"/>
              <w:rPr>
                <w:rFonts w:asciiTheme="minorEastAsia" w:eastAsiaTheme="minorEastAsia" w:hAnsiTheme="minorEastAsia"/>
                <w:b/>
                <w:spacing w:val="4"/>
                <w:kern w:val="0"/>
                <w:sz w:val="24"/>
              </w:rPr>
            </w:pPr>
            <w:r w:rsidRPr="00BB2947">
              <w:rPr>
                <w:rFonts w:asciiTheme="minorEastAsia" w:eastAsiaTheme="minorEastAsia" w:hAnsiTheme="minorEastAsia" w:hint="eastAsia"/>
                <w:b/>
                <w:spacing w:val="4"/>
                <w:kern w:val="0"/>
                <w:sz w:val="24"/>
              </w:rPr>
              <w:t>《常州市电梯安全管理条例》</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 xml:space="preserve">第二条  </w:t>
            </w:r>
            <w:r w:rsidRPr="00BB2947">
              <w:rPr>
                <w:rFonts w:asciiTheme="minorEastAsia" w:eastAsiaTheme="minorEastAsia" w:hAnsiTheme="minorEastAsia"/>
                <w:spacing w:val="-8"/>
                <w:kern w:val="0"/>
                <w:sz w:val="24"/>
              </w:rPr>
              <w:t>本市行政区域内电梯生产（含制造、安装、改造、修理）、使用、维护保养、检验检测、应急处置及其监督管理等活动，适用本条例。</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spacing w:val="-8"/>
                <w:kern w:val="0"/>
                <w:sz w:val="24"/>
              </w:rPr>
              <w:t>本条例所称电梯包括乘客电梯、载货电梯、自动扶梯和自动人行道等，具体范围按照国家规定的特种设备目录确定。</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spacing w:val="-8"/>
                <w:kern w:val="0"/>
                <w:sz w:val="24"/>
              </w:rPr>
              <w:t>个人或者单个家庭自用电梯改作公共使用的，按照本条例执行。</w:t>
            </w: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tc>
      </w:tr>
      <w:tr w:rsidR="0045161B" w:rsidRPr="00BB2947">
        <w:trPr>
          <w:trHeight w:val="2241"/>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t>第三条【电梯安全管理的原则】</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电梯安全管理应当遵循安全第一、预防为主、多元共治、权责明确、便民高效的原则。</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特设法</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spacing w:val="-8"/>
                <w:kern w:val="0"/>
                <w:sz w:val="24"/>
              </w:rPr>
              <w:t xml:space="preserve">第三条 </w:t>
            </w:r>
            <w:r w:rsidRPr="00BB2947">
              <w:rPr>
                <w:rFonts w:asciiTheme="minorEastAsia" w:eastAsiaTheme="minorEastAsia" w:hAnsiTheme="minorEastAsia" w:hint="eastAsia"/>
                <w:spacing w:val="-8"/>
                <w:kern w:val="0"/>
                <w:sz w:val="24"/>
              </w:rPr>
              <w:t xml:space="preserve"> </w:t>
            </w:r>
            <w:r w:rsidRPr="00BB2947">
              <w:rPr>
                <w:rFonts w:asciiTheme="minorEastAsia" w:eastAsiaTheme="minorEastAsia" w:hAnsiTheme="minorEastAsia"/>
                <w:spacing w:val="-8"/>
                <w:kern w:val="0"/>
                <w:sz w:val="24"/>
              </w:rPr>
              <w:t>特种设备安全工作应当坚持安全第一、预防为主、节能环保、综合治理的原则。</w:t>
            </w:r>
          </w:p>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kern w:val="0"/>
                <w:sz w:val="24"/>
              </w:rPr>
            </w:pPr>
            <w:r w:rsidRPr="00BB2947">
              <w:rPr>
                <w:rFonts w:asciiTheme="minorEastAsia" w:eastAsiaTheme="minorEastAsia" w:hAnsiTheme="minorEastAsia" w:hint="eastAsia"/>
                <w:b/>
                <w:kern w:val="0"/>
                <w:sz w:val="24"/>
              </w:rPr>
              <w:t>《国务院办公厅关于加强电梯质量安全工作的意见》国办发〔2018〕8号</w:t>
            </w:r>
          </w:p>
          <w:p w:rsidR="0045161B" w:rsidRPr="00BB2947" w:rsidRDefault="00FD4D0E" w:rsidP="008C511B">
            <w:pPr>
              <w:pStyle w:val="ac"/>
              <w:shd w:val="clear" w:color="auto" w:fill="FFFFFF"/>
              <w:spacing w:before="0" w:beforeAutospacing="0" w:after="0" w:afterAutospacing="0" w:line="360" w:lineRule="exact"/>
              <w:ind w:firstLine="480"/>
              <w:jc w:val="both"/>
              <w:rPr>
                <w:rFonts w:asciiTheme="minorEastAsia" w:eastAsiaTheme="minorEastAsia" w:hAnsiTheme="minorEastAsia" w:cs="Times New Roman"/>
                <w:spacing w:val="-8"/>
                <w:sz w:val="24"/>
                <w:szCs w:val="24"/>
              </w:rPr>
            </w:pPr>
            <w:r w:rsidRPr="00BB2947">
              <w:rPr>
                <w:rFonts w:asciiTheme="minorEastAsia" w:eastAsiaTheme="minorEastAsia" w:hAnsiTheme="minorEastAsia" w:cs="Times New Roman" w:hint="eastAsia"/>
                <w:spacing w:val="-8"/>
                <w:sz w:val="24"/>
                <w:szCs w:val="24"/>
              </w:rPr>
              <w:t>一、总体要求</w:t>
            </w:r>
          </w:p>
          <w:p w:rsidR="0045161B" w:rsidRPr="00BB2947" w:rsidRDefault="00FD4D0E" w:rsidP="008C511B">
            <w:pPr>
              <w:pStyle w:val="ac"/>
              <w:shd w:val="clear" w:color="auto" w:fill="FFFFFF"/>
              <w:spacing w:before="0" w:beforeAutospacing="0" w:after="0" w:afterAutospacing="0" w:line="360" w:lineRule="exact"/>
              <w:ind w:firstLine="480"/>
              <w:jc w:val="both"/>
              <w:rPr>
                <w:rFonts w:asciiTheme="minorEastAsia" w:eastAsiaTheme="minorEastAsia" w:hAnsiTheme="minorEastAsia" w:cs="Times New Roman"/>
                <w:spacing w:val="-8"/>
                <w:sz w:val="24"/>
                <w:szCs w:val="24"/>
              </w:rPr>
            </w:pPr>
            <w:r w:rsidRPr="00BB2947">
              <w:rPr>
                <w:rFonts w:asciiTheme="minorEastAsia" w:eastAsiaTheme="minorEastAsia" w:hAnsiTheme="minorEastAsia" w:cs="Times New Roman" w:hint="eastAsia"/>
                <w:spacing w:val="-8"/>
                <w:sz w:val="24"/>
                <w:szCs w:val="24"/>
              </w:rPr>
              <w:t>（二）基本原则。</w:t>
            </w:r>
          </w:p>
          <w:p w:rsidR="0045161B" w:rsidRPr="00BB2947" w:rsidRDefault="00FD4D0E" w:rsidP="008C511B">
            <w:pPr>
              <w:pStyle w:val="ac"/>
              <w:shd w:val="clear" w:color="auto" w:fill="FFFFFF"/>
              <w:spacing w:before="0" w:beforeAutospacing="0" w:after="0" w:afterAutospacing="0" w:line="360" w:lineRule="exact"/>
              <w:ind w:firstLine="480"/>
              <w:jc w:val="both"/>
              <w:rPr>
                <w:rFonts w:asciiTheme="minorEastAsia" w:eastAsiaTheme="minorEastAsia" w:hAnsiTheme="minorEastAsia" w:cs="Times New Roman"/>
                <w:spacing w:val="-8"/>
                <w:sz w:val="24"/>
                <w:szCs w:val="24"/>
              </w:rPr>
            </w:pPr>
            <w:r w:rsidRPr="00BB2947">
              <w:rPr>
                <w:rFonts w:asciiTheme="minorEastAsia" w:eastAsiaTheme="minorEastAsia" w:hAnsiTheme="minorEastAsia" w:cs="Times New Roman" w:hint="eastAsia"/>
                <w:spacing w:val="-8"/>
                <w:sz w:val="24"/>
                <w:szCs w:val="24"/>
              </w:rPr>
              <w:t>——坚持为民服务。把保障人民群众乘用安全和</w:t>
            </w:r>
            <w:r w:rsidRPr="00BB2947">
              <w:rPr>
                <w:rFonts w:asciiTheme="minorEastAsia" w:eastAsiaTheme="minorEastAsia" w:hAnsiTheme="minorEastAsia" w:cs="Times New Roman" w:hint="eastAsia"/>
                <w:spacing w:val="-8"/>
                <w:sz w:val="24"/>
                <w:szCs w:val="24"/>
              </w:rPr>
              <w:lastRenderedPageBreak/>
              <w:t>出行便利作为工作出发点和根本目标，强化电梯质量安全工作的公益属性，优化服务，保障和改善民生。</w:t>
            </w:r>
          </w:p>
          <w:p w:rsidR="0045161B" w:rsidRPr="00BB2947" w:rsidRDefault="00FD4D0E" w:rsidP="008C511B">
            <w:pPr>
              <w:pStyle w:val="ac"/>
              <w:shd w:val="clear" w:color="auto" w:fill="FFFFFF"/>
              <w:spacing w:before="0" w:beforeAutospacing="0" w:after="0" w:afterAutospacing="0" w:line="360" w:lineRule="exact"/>
              <w:ind w:firstLine="480"/>
              <w:jc w:val="both"/>
              <w:rPr>
                <w:rFonts w:asciiTheme="minorEastAsia" w:eastAsiaTheme="minorEastAsia" w:hAnsiTheme="minorEastAsia" w:cs="Times New Roman"/>
                <w:spacing w:val="-8"/>
                <w:sz w:val="24"/>
                <w:szCs w:val="24"/>
              </w:rPr>
            </w:pPr>
            <w:r w:rsidRPr="00BB2947">
              <w:rPr>
                <w:rFonts w:asciiTheme="minorEastAsia" w:eastAsiaTheme="minorEastAsia" w:hAnsiTheme="minorEastAsia" w:cs="Times New Roman" w:hint="eastAsia"/>
                <w:spacing w:val="-8"/>
                <w:sz w:val="24"/>
                <w:szCs w:val="24"/>
              </w:rPr>
              <w:t>——坚持依法监管。健全完善法律法规和标准体系，充分运用法治思维和法治方式开展电梯安全监管工作，坚持权责一致，落实相关方主体责任。</w:t>
            </w:r>
          </w:p>
          <w:p w:rsidR="0045161B" w:rsidRPr="00BB2947" w:rsidRDefault="00FD4D0E" w:rsidP="008C511B">
            <w:pPr>
              <w:pStyle w:val="ac"/>
              <w:shd w:val="clear" w:color="auto" w:fill="FFFFFF"/>
              <w:spacing w:before="0" w:beforeAutospacing="0" w:after="0" w:afterAutospacing="0" w:line="360" w:lineRule="exact"/>
              <w:ind w:firstLine="480"/>
              <w:jc w:val="both"/>
              <w:rPr>
                <w:rFonts w:asciiTheme="minorEastAsia" w:eastAsiaTheme="minorEastAsia" w:hAnsiTheme="minorEastAsia" w:cs="Times New Roman"/>
                <w:spacing w:val="-8"/>
                <w:sz w:val="24"/>
                <w:szCs w:val="24"/>
              </w:rPr>
            </w:pPr>
            <w:r w:rsidRPr="00BB2947">
              <w:rPr>
                <w:rFonts w:asciiTheme="minorEastAsia" w:eastAsiaTheme="minorEastAsia" w:hAnsiTheme="minorEastAsia" w:cs="Times New Roman" w:hint="eastAsia"/>
                <w:spacing w:val="-8"/>
                <w:sz w:val="24"/>
                <w:szCs w:val="24"/>
              </w:rPr>
              <w:t>——坚持改革创新。深化“放管服”改革，创新监管模式，充分发挥市场机制作用，强化事中事后监管，推动电梯生产、使用、监管和检验工作科学发展。</w:t>
            </w:r>
          </w:p>
          <w:p w:rsidR="0045161B" w:rsidRPr="00BB2947" w:rsidRDefault="00FD4D0E" w:rsidP="008C511B">
            <w:pPr>
              <w:pStyle w:val="ac"/>
              <w:shd w:val="clear" w:color="auto" w:fill="FFFFFF"/>
              <w:spacing w:before="0" w:beforeAutospacing="0" w:after="0" w:afterAutospacing="0" w:line="360" w:lineRule="exact"/>
              <w:ind w:firstLine="480"/>
              <w:jc w:val="both"/>
              <w:rPr>
                <w:rFonts w:asciiTheme="minorEastAsia" w:eastAsiaTheme="minorEastAsia" w:hAnsiTheme="minorEastAsia" w:cs="Times New Roman"/>
                <w:spacing w:val="-8"/>
                <w:sz w:val="24"/>
                <w:szCs w:val="24"/>
              </w:rPr>
            </w:pPr>
            <w:r w:rsidRPr="00BB2947">
              <w:rPr>
                <w:rFonts w:asciiTheme="minorEastAsia" w:eastAsiaTheme="minorEastAsia" w:hAnsiTheme="minorEastAsia" w:cs="Times New Roman" w:hint="eastAsia"/>
                <w:spacing w:val="-8"/>
                <w:sz w:val="24"/>
                <w:szCs w:val="24"/>
              </w:rPr>
              <w:t>——坚持多元共治。发挥电梯质量安全各相关方作用，形成相关方主体责任落实、政府统一领导、监管部门依法履职、检验机构技术支撑、企业诚信自律、社会参与监督的多元共治新格局。</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省条例</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kern w:val="0"/>
                <w:sz w:val="24"/>
              </w:rPr>
            </w:pPr>
            <w:r w:rsidRPr="00BB2947">
              <w:rPr>
                <w:rFonts w:asciiTheme="minorEastAsia" w:eastAsiaTheme="minorEastAsia" w:hAnsiTheme="minorEastAsia"/>
                <w:spacing w:val="-8"/>
                <w:kern w:val="0"/>
                <w:sz w:val="24"/>
              </w:rPr>
              <w:t>第三条</w:t>
            </w:r>
            <w:r w:rsidRPr="00BB2947">
              <w:rPr>
                <w:rFonts w:asciiTheme="minorEastAsia" w:eastAsiaTheme="minorEastAsia" w:hAnsiTheme="minorEastAsia" w:hint="eastAsia"/>
                <w:spacing w:val="-8"/>
                <w:kern w:val="0"/>
                <w:sz w:val="24"/>
              </w:rPr>
              <w:t xml:space="preserve">  </w:t>
            </w:r>
            <w:r w:rsidRPr="00BB2947">
              <w:rPr>
                <w:rFonts w:asciiTheme="minorEastAsia" w:eastAsiaTheme="minorEastAsia" w:hAnsiTheme="minorEastAsia"/>
                <w:spacing w:val="-8"/>
                <w:kern w:val="0"/>
                <w:sz w:val="24"/>
              </w:rPr>
              <w:t>特种设备安全工作应当坚持安全第一、预防为主、节能环保、综合治理的原则。</w:t>
            </w:r>
          </w:p>
        </w:tc>
        <w:tc>
          <w:tcPr>
            <w:tcW w:w="4253" w:type="dxa"/>
            <w:vAlign w:val="center"/>
          </w:tcPr>
          <w:p w:rsidR="0045161B" w:rsidRPr="00BB2947" w:rsidRDefault="00FD4D0E" w:rsidP="008C511B">
            <w:pPr>
              <w:widowControl/>
              <w:adjustRightInd w:val="0"/>
              <w:snapToGrid w:val="0"/>
              <w:spacing w:line="360" w:lineRule="exact"/>
              <w:ind w:firstLineChars="200" w:firstLine="442"/>
              <w:rPr>
                <w:rFonts w:asciiTheme="minorEastAsia" w:eastAsiaTheme="minorEastAsia" w:hAnsiTheme="minorEastAsia"/>
                <w:b/>
                <w:spacing w:val="4"/>
                <w:kern w:val="0"/>
                <w:sz w:val="24"/>
              </w:rPr>
            </w:pPr>
            <w:r w:rsidRPr="00BB2947">
              <w:rPr>
                <w:rFonts w:asciiTheme="minorEastAsia" w:eastAsiaTheme="minorEastAsia" w:hAnsiTheme="minorEastAsia" w:hint="eastAsia"/>
                <w:b/>
                <w:spacing w:val="4"/>
                <w:kern w:val="0"/>
                <w:sz w:val="24"/>
              </w:rPr>
              <w:lastRenderedPageBreak/>
              <w:t>《广东省电梯使用安全条例》</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第三条  电梯使用安全工作应当遵循安全第一、预防为主、权责明确、便民高效的原则。</w:t>
            </w:r>
          </w:p>
          <w:p w:rsidR="0045161B" w:rsidRPr="00BB2947" w:rsidRDefault="00FD4D0E" w:rsidP="008C511B">
            <w:pPr>
              <w:widowControl/>
              <w:adjustRightInd w:val="0"/>
              <w:snapToGrid w:val="0"/>
              <w:spacing w:line="360" w:lineRule="exact"/>
              <w:ind w:firstLineChars="200" w:firstLine="442"/>
              <w:rPr>
                <w:rFonts w:asciiTheme="minorEastAsia" w:eastAsiaTheme="minorEastAsia" w:hAnsiTheme="minorEastAsia"/>
                <w:b/>
                <w:spacing w:val="4"/>
                <w:kern w:val="0"/>
                <w:sz w:val="24"/>
              </w:rPr>
            </w:pPr>
            <w:r w:rsidRPr="00BB2947">
              <w:rPr>
                <w:rFonts w:asciiTheme="minorEastAsia" w:eastAsiaTheme="minorEastAsia" w:hAnsiTheme="minorEastAsia" w:hint="eastAsia"/>
                <w:b/>
                <w:spacing w:val="4"/>
                <w:kern w:val="0"/>
                <w:sz w:val="24"/>
              </w:rPr>
              <w:t>《淄博市电梯安全条例》</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color w:val="333333"/>
                <w:sz w:val="24"/>
              </w:rPr>
            </w:pPr>
            <w:r w:rsidRPr="00BB2947">
              <w:rPr>
                <w:rFonts w:asciiTheme="minorEastAsia" w:eastAsiaTheme="minorEastAsia" w:hAnsiTheme="minorEastAsia"/>
                <w:spacing w:val="-8"/>
                <w:kern w:val="0"/>
                <w:sz w:val="24"/>
              </w:rPr>
              <w:t>第三条</w:t>
            </w:r>
            <w:r w:rsidRPr="00BB2947">
              <w:rPr>
                <w:rFonts w:asciiTheme="minorEastAsia" w:eastAsiaTheme="minorEastAsia" w:hAnsiTheme="minorEastAsia" w:hint="eastAsia"/>
                <w:spacing w:val="-8"/>
                <w:kern w:val="0"/>
                <w:sz w:val="24"/>
              </w:rPr>
              <w:t xml:space="preserve"> </w:t>
            </w:r>
            <w:r w:rsidRPr="00BB2947">
              <w:rPr>
                <w:rFonts w:asciiTheme="minorEastAsia" w:eastAsiaTheme="minorEastAsia" w:hAnsiTheme="minorEastAsia"/>
                <w:spacing w:val="-8"/>
                <w:kern w:val="0"/>
                <w:sz w:val="24"/>
              </w:rPr>
              <w:t xml:space="preserve"> </w:t>
            </w:r>
            <w:r w:rsidRPr="00BB2947">
              <w:rPr>
                <w:rFonts w:asciiTheme="minorEastAsia" w:eastAsiaTheme="minorEastAsia" w:hAnsiTheme="minorEastAsia" w:hint="eastAsia"/>
                <w:spacing w:val="-8"/>
                <w:kern w:val="0"/>
                <w:sz w:val="24"/>
              </w:rPr>
              <w:t>电梯安全管理应当遵循安全第一、预防为主、权责明确、便民高效的原则。</w:t>
            </w:r>
          </w:p>
        </w:tc>
      </w:tr>
      <w:tr w:rsidR="0045161B" w:rsidRPr="00BB2947">
        <w:trPr>
          <w:trHeight w:val="540"/>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第四条【政府领导、监督、保障职责】</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市、县（区）人民政府（含开发园区、风景名胜区、国家东中西区域合作示范区管委会，下同）应当加强对电梯安全管理工作的领导，建立协调机制，及时协调解决电梯安全管理工作中的重大问题，将电梯安全工作纳入安全责任考核体系，督促各有关部门依法履行监督管理职责，所需经费列入本级财政预算。</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lastRenderedPageBreak/>
              <w:t>《</w:t>
            </w:r>
            <w:r w:rsidRPr="00BB2947">
              <w:rPr>
                <w:rFonts w:asciiTheme="minorEastAsia" w:eastAsiaTheme="minorEastAsia" w:hAnsiTheme="minorEastAsia"/>
                <w:b/>
                <w:kern w:val="0"/>
                <w:sz w:val="24"/>
              </w:rPr>
              <w:t>特设法</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 xml:space="preserve">第六条 </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国务院和地方各级人民政府应当加强对特种设备安全工作的领导，督促各有关部门依法履行监督管理职责。</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县级以上地方各级人民政府应当建立协调机制，及时协调、解决特种设备安全监督管理中存在的问题。</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省条例</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lastRenderedPageBreak/>
              <w:t>第四条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县级以上地方人民政府应当加强对特种设备安全工作的领导，督促和支持特种设备安全监督管理部门依法履行职责，保障特种设备安全监督管理经费，及时协调解决特种设备安全监督管理中的重大问题，并将特种设备安全纳入年度安全生产工作目标。</w:t>
            </w:r>
          </w:p>
        </w:tc>
        <w:tc>
          <w:tcPr>
            <w:tcW w:w="4253" w:type="dxa"/>
            <w:vAlign w:val="center"/>
          </w:tcPr>
          <w:p w:rsidR="0045161B" w:rsidRPr="00BB2947" w:rsidRDefault="00FD4D0E" w:rsidP="008C511B">
            <w:pPr>
              <w:widowControl/>
              <w:adjustRightInd w:val="0"/>
              <w:snapToGrid w:val="0"/>
              <w:spacing w:line="360" w:lineRule="exact"/>
              <w:ind w:firstLineChars="200" w:firstLine="442"/>
              <w:rPr>
                <w:rFonts w:asciiTheme="minorEastAsia" w:eastAsiaTheme="minorEastAsia" w:hAnsiTheme="minorEastAsia"/>
                <w:b/>
                <w:spacing w:val="4"/>
                <w:kern w:val="0"/>
                <w:sz w:val="24"/>
              </w:rPr>
            </w:pPr>
            <w:r w:rsidRPr="00BB2947">
              <w:rPr>
                <w:rFonts w:asciiTheme="minorEastAsia" w:eastAsiaTheme="minorEastAsia" w:hAnsiTheme="minorEastAsia" w:hint="eastAsia"/>
                <w:b/>
                <w:spacing w:val="4"/>
                <w:kern w:val="0"/>
                <w:sz w:val="24"/>
              </w:rPr>
              <w:lastRenderedPageBreak/>
              <w:t>《常州市电梯安全管理条例》</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 xml:space="preserve">第四条 </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市、辖</w:t>
            </w:r>
            <w:r w:rsidRPr="00BB2947">
              <w:rPr>
                <w:rFonts w:asciiTheme="minorEastAsia" w:eastAsiaTheme="minorEastAsia" w:hAnsiTheme="minorEastAsia" w:hint="eastAsia"/>
                <w:kern w:val="0"/>
                <w:sz w:val="24"/>
              </w:rPr>
              <w:t>县</w:t>
            </w:r>
            <w:r w:rsidRPr="00BB2947">
              <w:rPr>
                <w:rFonts w:asciiTheme="minorEastAsia" w:eastAsiaTheme="minorEastAsia" w:hAnsiTheme="minorEastAsia"/>
                <w:kern w:val="0"/>
                <w:sz w:val="24"/>
              </w:rPr>
              <w:t>（区）人民政府应当加强对本行政区域内电梯安全管理工作的领导，督促各有关部门依法履行监督管理职责，建立协调机制，及时协调解决电梯安全监督管理中的重大问题。</w:t>
            </w:r>
          </w:p>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bCs/>
                <w:kern w:val="0"/>
                <w:sz w:val="24"/>
              </w:rPr>
            </w:pPr>
            <w:r w:rsidRPr="00BB2947">
              <w:rPr>
                <w:rFonts w:asciiTheme="minorEastAsia" w:eastAsiaTheme="minorEastAsia" w:hAnsiTheme="minorEastAsia" w:hint="eastAsia"/>
                <w:b/>
                <w:bCs/>
                <w:kern w:val="0"/>
                <w:sz w:val="24"/>
              </w:rPr>
              <w:t>《潍坊市电梯安全条例》</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第五条市、县（市、区）人民政府以及</w:t>
            </w:r>
            <w:r w:rsidRPr="00BB2947">
              <w:rPr>
                <w:rFonts w:asciiTheme="minorEastAsia" w:eastAsiaTheme="minorEastAsia" w:hAnsiTheme="minorEastAsia" w:hint="eastAsia"/>
                <w:kern w:val="0"/>
                <w:sz w:val="24"/>
              </w:rPr>
              <w:lastRenderedPageBreak/>
              <w:t>市属开发区管理委员会应当督促和支持各职能部门依法履行电梯安全监督管理职责，建立协调机制，及时解决电梯安全工作中存在的问题。</w:t>
            </w: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tc>
      </w:tr>
      <w:tr w:rsidR="0045161B" w:rsidRPr="00BB2947">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sz w:val="24"/>
              </w:rPr>
            </w:pPr>
            <w:r w:rsidRPr="00BB2947">
              <w:rPr>
                <w:rFonts w:asciiTheme="minorEastAsia" w:eastAsiaTheme="minorEastAsia" w:hAnsiTheme="minorEastAsia" w:hint="eastAsia"/>
                <w:b/>
                <w:sz w:val="24"/>
              </w:rPr>
              <w:lastRenderedPageBreak/>
              <w:t>第五条【管理责任主体】</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市、县（区）人民政府特种设备</w:t>
            </w:r>
            <w:r w:rsidRPr="00BB2947">
              <w:rPr>
                <w:rFonts w:asciiTheme="minorEastAsia" w:eastAsiaTheme="minorEastAsia" w:hAnsiTheme="minorEastAsia" w:hint="eastAsia"/>
                <w:color w:val="000000"/>
                <w:sz w:val="24"/>
              </w:rPr>
              <w:t>安全</w:t>
            </w:r>
            <w:r w:rsidRPr="00BB2947">
              <w:rPr>
                <w:rFonts w:asciiTheme="minorEastAsia" w:eastAsiaTheme="minorEastAsia" w:hAnsiTheme="minorEastAsia" w:hint="eastAsia"/>
                <w:sz w:val="24"/>
              </w:rPr>
              <w:t>监督管理部门负责本行政区域内电梯的安全监督管理工作。</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发改、住房和城乡建设、公安、应急管理、商务、教育、文广旅、交通运输管理等相关部门应当按照各自职责做好电梯安全管理工作，将电梯安全管理纳入本行业安全管理，及时督促有关单位消除事故隐患。</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乡（镇）人民政府、街道办事处应当协助上级人民政府有关部门履行电梯安全监督管理职责，督促相关单位落实安全管理责任，消除事故隐患。</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居（村）民委员会应当及时协调解决电梯使用管理中出现的矛盾和纠纷。</w:t>
            </w:r>
          </w:p>
          <w:p w:rsidR="0045161B" w:rsidRPr="00BB2947" w:rsidRDefault="0045161B" w:rsidP="008C511B">
            <w:pPr>
              <w:spacing w:line="360" w:lineRule="exact"/>
              <w:ind w:firstLineChars="200" w:firstLine="440"/>
              <w:jc w:val="left"/>
              <w:rPr>
                <w:rFonts w:asciiTheme="minorEastAsia" w:eastAsiaTheme="minorEastAsia" w:hAnsiTheme="minorEastAsia"/>
                <w:spacing w:val="4"/>
                <w:sz w:val="24"/>
              </w:rPr>
            </w:pPr>
          </w:p>
        </w:tc>
        <w:tc>
          <w:tcPr>
            <w:tcW w:w="4819" w:type="dxa"/>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省条例</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第五条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县级以上地方人民政府特种设备安全监督管理部门负责本行政区域内特种设备的安全监督管理工作。</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发展改革、公安、安全生产监督管理、住房和城乡建设、旅游等部门按照各自职责，做好特种设备的安全监督管理工作。</w:t>
            </w:r>
          </w:p>
          <w:p w:rsidR="0045161B" w:rsidRPr="00BB2947" w:rsidRDefault="00FD4D0E" w:rsidP="008C511B">
            <w:pPr>
              <w:widowControl/>
              <w:adjustRightInd w:val="0"/>
              <w:snapToGrid w:val="0"/>
              <w:spacing w:line="360" w:lineRule="exact"/>
              <w:ind w:firstLineChars="200" w:firstLine="408"/>
              <w:rPr>
                <w:rFonts w:asciiTheme="minorEastAsia" w:eastAsiaTheme="minorEastAsia" w:hAnsiTheme="minorEastAsia"/>
                <w:spacing w:val="-4"/>
                <w:kern w:val="0"/>
                <w:sz w:val="24"/>
              </w:rPr>
            </w:pPr>
            <w:r w:rsidRPr="00BB2947">
              <w:rPr>
                <w:rFonts w:asciiTheme="minorEastAsia" w:eastAsiaTheme="minorEastAsia" w:hAnsiTheme="minorEastAsia"/>
                <w:spacing w:val="-4"/>
                <w:kern w:val="0"/>
                <w:sz w:val="24"/>
              </w:rPr>
              <w:t>乡镇人民政府、街道办事处、园区管委会应当配合、协助做好特种设备的安全监督管理相关工作。</w:t>
            </w:r>
          </w:p>
          <w:p w:rsidR="0045161B" w:rsidRPr="00BB2947" w:rsidRDefault="0045161B" w:rsidP="008C511B">
            <w:pPr>
              <w:widowControl/>
              <w:adjustRightInd w:val="0"/>
              <w:snapToGrid w:val="0"/>
              <w:spacing w:line="360" w:lineRule="exact"/>
              <w:ind w:firstLineChars="200" w:firstLine="408"/>
              <w:rPr>
                <w:rFonts w:asciiTheme="minorEastAsia" w:eastAsiaTheme="minorEastAsia" w:hAnsiTheme="minorEastAsia"/>
                <w:spacing w:val="-4"/>
                <w:kern w:val="0"/>
                <w:sz w:val="24"/>
              </w:rPr>
            </w:pPr>
          </w:p>
        </w:tc>
        <w:tc>
          <w:tcPr>
            <w:tcW w:w="4253" w:type="dxa"/>
            <w:vAlign w:val="center"/>
          </w:tcPr>
          <w:p w:rsidR="0045161B" w:rsidRPr="00BB2947" w:rsidRDefault="00FD4D0E" w:rsidP="008C511B">
            <w:pPr>
              <w:widowControl/>
              <w:adjustRightInd w:val="0"/>
              <w:snapToGrid w:val="0"/>
              <w:spacing w:line="360" w:lineRule="exact"/>
              <w:ind w:firstLineChars="200" w:firstLine="442"/>
              <w:rPr>
                <w:rFonts w:asciiTheme="minorEastAsia" w:eastAsiaTheme="minorEastAsia" w:hAnsiTheme="minorEastAsia"/>
                <w:spacing w:val="-8"/>
                <w:kern w:val="0"/>
                <w:sz w:val="24"/>
              </w:rPr>
            </w:pPr>
            <w:r w:rsidRPr="00BB2947">
              <w:rPr>
                <w:rFonts w:asciiTheme="minorEastAsia" w:eastAsiaTheme="minorEastAsia" w:hAnsiTheme="minorEastAsia" w:hint="eastAsia"/>
                <w:b/>
                <w:spacing w:val="4"/>
                <w:kern w:val="0"/>
                <w:sz w:val="24"/>
              </w:rPr>
              <w:t>《淄博市电梯安全条例》</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第四条 市、区县人民政府负责特种设备安全监督管理的部门(以下简称特种设备安全监督管理部门)负责本行政区域内电梯安全的监督管理。</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住房城乡建设、公安、应急管理、商务、教育、旅游发展、卫生健康等部门和单位应当按照各自职责做好电梯安全监督管理的相关工作。</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镇人民政府、街道办事处应当协助上级人民政府有关部门履行电梯安全监督管理职责，督促相关单位落实安全管理责任，消除事故隐患。</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村民委员会、居民委员会应当及时协调解决电梯使用管理中出现的矛盾和纠纷。</w:t>
            </w:r>
          </w:p>
          <w:p w:rsidR="0045161B" w:rsidRPr="00BB2947" w:rsidRDefault="00FD4D0E"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第三十九条第二款  住房城乡建设、商务、教育、旅游发展、卫生健康等部门应当将电梯安全管理纳入本行业安全管理，组织开展现场监督检查，及时督促有关单位消除事故隐患。</w:t>
            </w:r>
          </w:p>
        </w:tc>
      </w:tr>
      <w:tr w:rsidR="0045161B" w:rsidRPr="00BB2947">
        <w:trPr>
          <w:trHeight w:val="958"/>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第六条 【安全宣传职责</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市、县（区）人民政府及负有电梯安全监督管理职责的部门应当采取多种形式，加强电梯安全知识宣传教育，增强公众安全意识和自我保护能力。</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电梯生产、使用、维护保养、检验检测单位以及有关行业协会应当加强电梯安全使用和应急救援知识宣传,引导社会公众正确使用电梯。</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教育行政主管部门应当将电梯安全知识纳入中小学及幼儿园安全教育的内容，培养学生、幼儿安全文明使用电梯的习惯。</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新闻媒体应当加强电梯安全法律、法规以及相关知识的公益宣传，对违反电梯安全管理规定的行为进行舆论监督。</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color w:val="FF0000"/>
                <w:sz w:val="24"/>
                <w:szCs w:val="24"/>
              </w:rPr>
            </w:pPr>
          </w:p>
        </w:tc>
        <w:tc>
          <w:tcPr>
            <w:tcW w:w="4819" w:type="dxa"/>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特设法</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第十一条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 xml:space="preserve"> 负责特种设备安全监督管理的部门应当加强特种设备安全宣传教育，普及特种设备安全知识，增强社会公众特种设备安全意识。</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w:t>
            </w:r>
            <w:r w:rsidRPr="00BB2947">
              <w:rPr>
                <w:rFonts w:asciiTheme="minorEastAsia" w:eastAsiaTheme="minorEastAsia" w:hAnsiTheme="minorEastAsia" w:hint="eastAsia"/>
                <w:b/>
                <w:kern w:val="0"/>
                <w:sz w:val="24"/>
              </w:rPr>
              <w:t>国务院办公厅关于加强电梯质量安全工作的意见</w:t>
            </w:r>
            <w:r w:rsidRPr="00BB2947">
              <w:rPr>
                <w:rFonts w:asciiTheme="minorEastAsia" w:eastAsiaTheme="minorEastAsia" w:hAnsiTheme="minorEastAsia" w:hint="eastAsia"/>
                <w:kern w:val="0"/>
                <w:sz w:val="24"/>
              </w:rPr>
              <w:t>》（国办发〔2018〕8号）</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sz w:val="24"/>
              </w:rPr>
            </w:pPr>
            <w:r w:rsidRPr="00BB2947">
              <w:rPr>
                <w:rFonts w:asciiTheme="minorEastAsia" w:eastAsiaTheme="minorEastAsia" w:hAnsiTheme="minorEastAsia"/>
                <w:kern w:val="0"/>
                <w:sz w:val="24"/>
              </w:rPr>
              <w:t>(十</w:t>
            </w:r>
            <w:r w:rsidRPr="00BB2947">
              <w:rPr>
                <w:rFonts w:asciiTheme="minorEastAsia" w:eastAsiaTheme="minorEastAsia" w:hAnsiTheme="minorEastAsia" w:hint="eastAsia"/>
                <w:kern w:val="0"/>
                <w:sz w:val="24"/>
              </w:rPr>
              <w:t>六)加 强宣传教育。 加强中小学电梯安全教育,普及电梯安全知识。发挥新闻媒 体宣传引导和舆论监督作用,加大电梯安全知识宣传力度 ,倡导安全文明乘梯,提升全民安全意识。</w:t>
            </w:r>
          </w:p>
        </w:tc>
        <w:tc>
          <w:tcPr>
            <w:tcW w:w="4253" w:type="dxa"/>
            <w:vAlign w:val="center"/>
          </w:tcPr>
          <w:p w:rsidR="0045161B" w:rsidRPr="00BB2947" w:rsidRDefault="00FD4D0E" w:rsidP="008C511B">
            <w:pPr>
              <w:spacing w:line="360" w:lineRule="exact"/>
              <w:ind w:firstLineChars="200" w:firstLine="426"/>
              <w:rPr>
                <w:rFonts w:asciiTheme="minorEastAsia" w:eastAsiaTheme="minorEastAsia" w:hAnsiTheme="minorEastAsia"/>
                <w:sz w:val="24"/>
              </w:rPr>
            </w:pPr>
            <w:r w:rsidRPr="00BB2947">
              <w:rPr>
                <w:rFonts w:asciiTheme="minorEastAsia" w:eastAsiaTheme="minorEastAsia" w:hAnsiTheme="minorEastAsia" w:hint="eastAsia"/>
                <w:b/>
                <w:sz w:val="24"/>
              </w:rPr>
              <w:t>《温州市电梯安全条例》</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第六条  县级以上人民政府及其有关部门和电梯生产、使用单位应当加强电梯安全知识宣传，倡导文明乘梯，增强社会公众安全意识和自我保护能力。</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新闻和网络媒体应当开展电梯安全公益性宣传，对违反电梯安全管理规定的行为进行舆论监督。</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sz w:val="24"/>
              </w:rPr>
            </w:pPr>
            <w:r w:rsidRPr="00BB2947">
              <w:rPr>
                <w:rFonts w:asciiTheme="minorEastAsia" w:eastAsiaTheme="minorEastAsia" w:hAnsiTheme="minorEastAsia" w:hint="eastAsia"/>
                <w:kern w:val="0"/>
                <w:sz w:val="24"/>
              </w:rPr>
              <w:t>学校、幼儿园应当将电梯安全知识作为安全教育的重要内容，培养学生、学龄前儿童安全、文明使用电梯的习惯</w:t>
            </w:r>
            <w:r w:rsidRPr="00BB2947">
              <w:rPr>
                <w:rFonts w:asciiTheme="minorEastAsia" w:eastAsiaTheme="minorEastAsia" w:hAnsiTheme="minorEastAsia" w:hint="eastAsia"/>
                <w:sz w:val="24"/>
              </w:rPr>
              <w:t>。</w:t>
            </w: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sz w:val="24"/>
              </w:rPr>
            </w:pPr>
          </w:p>
        </w:tc>
      </w:tr>
      <w:tr w:rsidR="0045161B" w:rsidRPr="00BB2947">
        <w:trPr>
          <w:trHeight w:val="2807"/>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第七条 【行业自律与诚信体系建设</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color w:val="FF0000"/>
                <w:sz w:val="24"/>
              </w:rPr>
            </w:pPr>
            <w:r w:rsidRPr="00BB2947">
              <w:rPr>
                <w:rFonts w:asciiTheme="minorEastAsia" w:eastAsiaTheme="minorEastAsia" w:hAnsiTheme="minorEastAsia" w:hint="eastAsia"/>
                <w:sz w:val="24"/>
              </w:rPr>
              <w:t>电梯相关行业协会、商会等社会组织应当促进行业规范经营和有序竞争，加强行业自律，推进行业诚信体系建设；加强行业信息分析研究，收集、发布电梯重要零部件的参考价格、维护保养服务的内容和相应收费标准等信息；组织开展电梯安全咨询、培训和电梯应急互助救援活动，提高行业服务和安全管理水平。</w:t>
            </w:r>
          </w:p>
        </w:tc>
        <w:tc>
          <w:tcPr>
            <w:tcW w:w="4819" w:type="dxa"/>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特设法</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第九条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 xml:space="preserve"> 行业协会应当加强行业自律，推进行业诚信体系建设，提高特种设备安全管理水平。</w:t>
            </w:r>
          </w:p>
        </w:tc>
        <w:tc>
          <w:tcPr>
            <w:tcW w:w="4253" w:type="dxa"/>
            <w:vAlign w:val="center"/>
          </w:tcPr>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kern w:val="0"/>
                <w:sz w:val="24"/>
              </w:rPr>
            </w:pPr>
            <w:r w:rsidRPr="00BB2947">
              <w:rPr>
                <w:rFonts w:asciiTheme="minorEastAsia" w:eastAsiaTheme="minorEastAsia" w:hAnsiTheme="minorEastAsia" w:hint="eastAsia"/>
                <w:b/>
                <w:kern w:val="0"/>
                <w:sz w:val="24"/>
              </w:rPr>
              <w:t>《金华市电梯安全条例》</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第五条 特种设备行业协会等社会组织应当加强行业自律，推进行业诚信体系建设;加强行业信息分析研究，收集、发布电梯重要零部件、维护保养工时参考价格等行业信息；组织开展电梯安全咨询、培训和电梯应急互助救援活动，推进电梯安全责任保险，提高行业服务和安全管理水平。</w:t>
            </w:r>
          </w:p>
        </w:tc>
      </w:tr>
      <w:tr w:rsidR="0045161B" w:rsidRPr="00BB2947">
        <w:trPr>
          <w:trHeight w:val="398"/>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t>第八条【管理的信息化运用】</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color w:val="000000"/>
                <w:sz w:val="24"/>
              </w:rPr>
              <w:t>市人民政府特种设备安全</w:t>
            </w:r>
            <w:r w:rsidRPr="00BB2947">
              <w:rPr>
                <w:rFonts w:asciiTheme="minorEastAsia" w:eastAsiaTheme="minorEastAsia" w:hAnsiTheme="minorEastAsia" w:hint="eastAsia"/>
                <w:sz w:val="24"/>
              </w:rPr>
              <w:t>监督管理部门应构建电梯安全监督信息化管理系统与应急处置信息平台，逐步建立电梯全生命周期质量安全追溯体系，实现问题可查、责任可追，发挥社会监督作用。</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鼓励电梯生产、使用、维护保养等单位采用物联网、大数据等先进技术和信息化手段，提高电梯安全性能和管理水平，增强事故防范和应急救援能力。</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color w:val="FF0000"/>
                <w:sz w:val="24"/>
                <w:szCs w:val="24"/>
              </w:rPr>
            </w:pPr>
          </w:p>
        </w:tc>
        <w:tc>
          <w:tcPr>
            <w:tcW w:w="4819" w:type="dxa"/>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特设法</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第十条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 xml:space="preserve"> </w:t>
            </w:r>
            <w:r w:rsidRPr="00BB2947">
              <w:rPr>
                <w:rFonts w:asciiTheme="minorEastAsia" w:eastAsiaTheme="minorEastAsia" w:hAnsiTheme="minorEastAsia" w:hint="eastAsia"/>
                <w:kern w:val="0"/>
                <w:sz w:val="24"/>
              </w:rPr>
              <w:t>国家支持有关特种设备安全的科学技术研究，鼓励先进技术和先进管理方法的推广应用，对做出突出贡献的单位和个人给予奖励。</w:t>
            </w:r>
          </w:p>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kern w:val="0"/>
                <w:sz w:val="24"/>
              </w:rPr>
            </w:pPr>
            <w:r w:rsidRPr="00BB2947">
              <w:rPr>
                <w:rFonts w:asciiTheme="minorEastAsia" w:eastAsiaTheme="minorEastAsia" w:hAnsiTheme="minorEastAsia" w:hint="eastAsia"/>
                <w:b/>
                <w:kern w:val="0"/>
                <w:sz w:val="24"/>
              </w:rPr>
              <w:t>《国务院办公厅关于加强电梯质量安全工作的意见》（国办发〔2018〕8号）</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（八）建立追溯体系和应急救援平台。</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运用大数据、物联网等信息技术，构建电梯安全公共信息服务平台，建立以故障率、使用寿命为主要指标的电梯质量安全评价体系，逐步建立电梯全生命周期质量安全追溯体系，实现问题可查、责任可追，发挥社会监督作用。（质检总局负责）推进电梯轿厢内移动通信信号覆盖，研究推进智能电梯信息安全工作。（工业和信息化部、质检总局按职责分工负责）地方各级人民政府要将电梯应急救</w:t>
            </w:r>
            <w:r w:rsidRPr="00BB2947">
              <w:rPr>
                <w:rFonts w:asciiTheme="minorEastAsia" w:eastAsiaTheme="minorEastAsia" w:hAnsiTheme="minorEastAsia" w:hint="eastAsia"/>
                <w:kern w:val="0"/>
                <w:sz w:val="24"/>
              </w:rPr>
              <w:lastRenderedPageBreak/>
              <w:t>援纳入本地区应急救援体系，建立电梯应急救援公共服务平台，统一协调指挥电梯应急救援工作。（各省级人民政府负责）</w:t>
            </w:r>
          </w:p>
        </w:tc>
        <w:tc>
          <w:tcPr>
            <w:tcW w:w="4253" w:type="dxa"/>
            <w:vAlign w:val="center"/>
          </w:tcPr>
          <w:p w:rsidR="0045161B" w:rsidRPr="00BB2947" w:rsidRDefault="0045161B" w:rsidP="008C511B">
            <w:pPr>
              <w:widowControl/>
              <w:adjustRightInd w:val="0"/>
              <w:snapToGrid w:val="0"/>
              <w:spacing w:line="360" w:lineRule="exact"/>
              <w:ind w:firstLineChars="200" w:firstLine="426"/>
              <w:rPr>
                <w:rFonts w:asciiTheme="minorEastAsia" w:eastAsiaTheme="minorEastAsia" w:hAnsiTheme="minorEastAsia"/>
                <w:b/>
                <w:kern w:val="0"/>
                <w:sz w:val="24"/>
              </w:rPr>
            </w:pPr>
          </w:p>
        </w:tc>
      </w:tr>
      <w:tr w:rsidR="0045161B" w:rsidRPr="00BB2947">
        <w:trPr>
          <w:trHeight w:val="1673"/>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第九条【鼓励安全责任保险】</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推行电梯安全责任保险，鼓励电梯生产、使用、维护保养单位和检验检测机构投保电梯安全责任保险，提高事故赔付能力。。</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公众聚集场所的电梯应当投保电梯安全责任保险。</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鼓励保险公司探索参与电梯日常使用与维护保养管理，强化风险的事前防范。</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color w:val="FF0000"/>
                <w:sz w:val="24"/>
                <w:szCs w:val="24"/>
              </w:rPr>
            </w:pPr>
          </w:p>
        </w:tc>
        <w:tc>
          <w:tcPr>
            <w:tcW w:w="4819" w:type="dxa"/>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特设法</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第十七条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 xml:space="preserve"> 国家鼓励投保特种设备安全责任保险。</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省特设条例</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第二十四条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 xml:space="preserve"> 县级以上地方人民政府应当推动建立电梯安全应急救援网络平台，安排电梯安全应急救援专项资金，用于电梯安全应急救援等工作。</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鼓励投保电梯安全责任保险，提高电梯事故赔付能力。</w:t>
            </w: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ind w:firstLineChars="200" w:firstLine="426"/>
              <w:jc w:val="center"/>
              <w:rPr>
                <w:rFonts w:asciiTheme="minorEastAsia" w:eastAsiaTheme="minorEastAsia" w:hAnsiTheme="minorEastAsia"/>
                <w:b/>
                <w:kern w:val="0"/>
                <w:sz w:val="24"/>
              </w:rPr>
            </w:pPr>
          </w:p>
          <w:p w:rsidR="0045161B" w:rsidRPr="00BB2947" w:rsidRDefault="0045161B" w:rsidP="008C511B">
            <w:pPr>
              <w:widowControl/>
              <w:adjustRightInd w:val="0"/>
              <w:snapToGrid w:val="0"/>
              <w:spacing w:line="360" w:lineRule="exact"/>
              <w:ind w:firstLineChars="200" w:firstLine="426"/>
              <w:jc w:val="center"/>
              <w:rPr>
                <w:rFonts w:asciiTheme="minorEastAsia" w:eastAsiaTheme="minorEastAsia" w:hAnsiTheme="minorEastAsia"/>
                <w:b/>
                <w:kern w:val="0"/>
                <w:sz w:val="24"/>
              </w:rPr>
            </w:pPr>
          </w:p>
          <w:p w:rsidR="0045161B" w:rsidRPr="00BB2947" w:rsidRDefault="0045161B" w:rsidP="008C511B">
            <w:pPr>
              <w:widowControl/>
              <w:adjustRightInd w:val="0"/>
              <w:snapToGrid w:val="0"/>
              <w:spacing w:line="360" w:lineRule="exact"/>
              <w:ind w:firstLineChars="200" w:firstLine="426"/>
              <w:jc w:val="center"/>
              <w:rPr>
                <w:rFonts w:asciiTheme="minorEastAsia" w:eastAsiaTheme="minorEastAsia" w:hAnsiTheme="minorEastAsia"/>
                <w:b/>
                <w:kern w:val="0"/>
                <w:sz w:val="24"/>
              </w:rPr>
            </w:pPr>
          </w:p>
        </w:tc>
        <w:tc>
          <w:tcPr>
            <w:tcW w:w="4253" w:type="dxa"/>
            <w:vAlign w:val="center"/>
          </w:tcPr>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sz w:val="24"/>
              </w:rPr>
            </w:pPr>
            <w:r w:rsidRPr="00BB2947">
              <w:rPr>
                <w:rFonts w:asciiTheme="minorEastAsia" w:eastAsiaTheme="minorEastAsia" w:hAnsiTheme="minorEastAsia" w:hint="eastAsia"/>
                <w:b/>
                <w:sz w:val="24"/>
              </w:rPr>
              <w:t>《哈尔滨市电梯安全管理条例》</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sz w:val="24"/>
              </w:rPr>
            </w:pPr>
            <w:r w:rsidRPr="00BB2947">
              <w:rPr>
                <w:rFonts w:asciiTheme="minorEastAsia" w:eastAsiaTheme="minorEastAsia" w:hAnsiTheme="minorEastAsia" w:hint="eastAsia"/>
                <w:sz w:val="24"/>
              </w:rPr>
              <w:t>第二十七条 提倡电梯使用管理单位和电梯制造、安装、改造、修理、维护保养等单位投保电梯安全责任保险。</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sz w:val="24"/>
              </w:rPr>
            </w:pPr>
            <w:r w:rsidRPr="00BB2947">
              <w:rPr>
                <w:rFonts w:asciiTheme="minorEastAsia" w:eastAsiaTheme="minorEastAsia" w:hAnsiTheme="minorEastAsia" w:hint="eastAsia"/>
                <w:sz w:val="24"/>
              </w:rPr>
              <w:t>委托物业服务企业管理的电梯，电梯费中包含综合保险费的，物业服务企业应当投保电梯安全责任保险，并将投保的相关情况进行公示。</w:t>
            </w: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sz w:val="24"/>
              </w:rPr>
            </w:pPr>
          </w:p>
        </w:tc>
      </w:tr>
      <w:tr w:rsidR="0045161B" w:rsidRPr="00BB2947">
        <w:trPr>
          <w:trHeight w:val="823"/>
        </w:trPr>
        <w:tc>
          <w:tcPr>
            <w:tcW w:w="4536" w:type="dxa"/>
            <w:vAlign w:val="center"/>
          </w:tcPr>
          <w:p w:rsidR="0045161B" w:rsidRPr="00BB2947" w:rsidRDefault="0045161B" w:rsidP="008C511B">
            <w:pPr>
              <w:widowControl/>
              <w:adjustRightInd w:val="0"/>
              <w:snapToGrid w:val="0"/>
              <w:spacing w:after="240" w:line="360" w:lineRule="exact"/>
              <w:jc w:val="center"/>
              <w:rPr>
                <w:rFonts w:asciiTheme="minorEastAsia" w:eastAsiaTheme="minorEastAsia" w:hAnsiTheme="minorEastAsia"/>
                <w:kern w:val="0"/>
                <w:sz w:val="24"/>
              </w:rPr>
            </w:pPr>
          </w:p>
        </w:tc>
        <w:tc>
          <w:tcPr>
            <w:tcW w:w="4819" w:type="dxa"/>
            <w:vAlign w:val="center"/>
          </w:tcPr>
          <w:p w:rsidR="0045161B" w:rsidRPr="00BB2947" w:rsidRDefault="00FD4D0E" w:rsidP="008C511B">
            <w:pPr>
              <w:widowControl/>
              <w:adjustRightInd w:val="0"/>
              <w:snapToGrid w:val="0"/>
              <w:spacing w:line="360" w:lineRule="exact"/>
              <w:ind w:firstLineChars="400" w:firstLine="1092"/>
              <w:rPr>
                <w:rFonts w:asciiTheme="minorEastAsia" w:eastAsiaTheme="minorEastAsia" w:hAnsiTheme="minorEastAsia"/>
                <w:kern w:val="0"/>
                <w:sz w:val="30"/>
                <w:szCs w:val="30"/>
              </w:rPr>
            </w:pPr>
            <w:r w:rsidRPr="00BB2947">
              <w:rPr>
                <w:rFonts w:asciiTheme="minorEastAsia" w:eastAsiaTheme="minorEastAsia" w:hAnsiTheme="minorEastAsia"/>
                <w:b/>
                <w:kern w:val="0"/>
                <w:sz w:val="30"/>
                <w:szCs w:val="30"/>
              </w:rPr>
              <w:t>第二章</w:t>
            </w:r>
            <w:r w:rsidRPr="00BB2947">
              <w:rPr>
                <w:rFonts w:asciiTheme="minorEastAsia" w:eastAsiaTheme="minorEastAsia" w:hAnsiTheme="minorEastAsia" w:hint="eastAsia"/>
                <w:b/>
                <w:kern w:val="0"/>
                <w:sz w:val="30"/>
                <w:szCs w:val="30"/>
              </w:rPr>
              <w:t xml:space="preserve"> </w:t>
            </w:r>
            <w:r w:rsidRPr="00BB2947">
              <w:rPr>
                <w:rFonts w:asciiTheme="minorEastAsia" w:eastAsiaTheme="minorEastAsia" w:hAnsiTheme="minorEastAsia"/>
                <w:b/>
                <w:kern w:val="0"/>
                <w:sz w:val="30"/>
                <w:szCs w:val="30"/>
              </w:rPr>
              <w:t>生产管理</w:t>
            </w:r>
          </w:p>
        </w:tc>
        <w:tc>
          <w:tcPr>
            <w:tcW w:w="4253" w:type="dxa"/>
            <w:vAlign w:val="center"/>
          </w:tcPr>
          <w:p w:rsidR="0045161B" w:rsidRPr="00BB2947" w:rsidRDefault="0045161B" w:rsidP="008C511B">
            <w:pPr>
              <w:widowControl/>
              <w:adjustRightInd w:val="0"/>
              <w:snapToGrid w:val="0"/>
              <w:spacing w:line="360" w:lineRule="exact"/>
              <w:rPr>
                <w:rFonts w:asciiTheme="minorEastAsia" w:eastAsiaTheme="minorEastAsia" w:hAnsiTheme="minorEastAsia"/>
                <w:b/>
                <w:spacing w:val="4"/>
                <w:kern w:val="0"/>
                <w:sz w:val="24"/>
              </w:rPr>
            </w:pPr>
          </w:p>
          <w:p w:rsidR="0045161B" w:rsidRPr="00BB2947" w:rsidRDefault="0045161B" w:rsidP="008C511B">
            <w:pPr>
              <w:widowControl/>
              <w:adjustRightInd w:val="0"/>
              <w:snapToGrid w:val="0"/>
              <w:spacing w:line="360" w:lineRule="exact"/>
              <w:ind w:firstLineChars="200" w:firstLine="400"/>
              <w:rPr>
                <w:rFonts w:asciiTheme="minorEastAsia" w:eastAsiaTheme="minorEastAsia" w:hAnsiTheme="minorEastAsia"/>
                <w:spacing w:val="-6"/>
                <w:kern w:val="0"/>
                <w:sz w:val="24"/>
              </w:rPr>
            </w:pPr>
          </w:p>
        </w:tc>
      </w:tr>
      <w:tr w:rsidR="0045161B" w:rsidRPr="00BB2947">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sz w:val="24"/>
              </w:rPr>
            </w:pPr>
            <w:r w:rsidRPr="00BB2947">
              <w:rPr>
                <w:rFonts w:asciiTheme="minorEastAsia" w:eastAsiaTheme="minorEastAsia" w:hAnsiTheme="minorEastAsia" w:hint="eastAsia"/>
                <w:b/>
                <w:sz w:val="24"/>
              </w:rPr>
              <w:t>第十条【电梯制造单位的义务】</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电梯制造单位应当对其制造的电梯的质量安全负责，保证安全性能符合法律法规以及安全技术规范和标准的要求，并履行下列义务：</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（一）建立电梯整机、主要零部件验收和溯源制度；</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（二）明确电梯整机、主要零部件的</w:t>
            </w:r>
            <w:r w:rsidRPr="00BB2947">
              <w:rPr>
                <w:rFonts w:asciiTheme="minorEastAsia" w:eastAsiaTheme="minorEastAsia" w:hAnsiTheme="minorEastAsia"/>
                <w:sz w:val="24"/>
              </w:rPr>
              <w:t>设计使用年限或者次数和</w:t>
            </w:r>
            <w:r w:rsidRPr="00BB2947">
              <w:rPr>
                <w:rFonts w:asciiTheme="minorEastAsia" w:eastAsiaTheme="minorEastAsia" w:hAnsiTheme="minorEastAsia" w:hint="eastAsia"/>
                <w:sz w:val="24"/>
              </w:rPr>
              <w:t>保修期限，在保修期限内电梯出现质量问题的，应当予以免费修理或者更换；</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（三）对需要使用密码进行电梯调试的，应当无偿提供相应的技术支持，不得设置影响电梯正常运行的技术障碍；</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（四）保证电梯零部件的供应，提供电梯施工过程、安全运行和故障处理的技术指导，协助开展应急救援等专业技能培训；</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（五）提供的电梯安装及使用维护保养说明书中，应当明确电梯日常维护保养的项目、内容及达到的要求；</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color w:val="000000"/>
                <w:sz w:val="24"/>
              </w:rPr>
            </w:pPr>
            <w:r w:rsidRPr="00BB2947">
              <w:rPr>
                <w:rFonts w:asciiTheme="minorEastAsia" w:eastAsiaTheme="minorEastAsia" w:hAnsiTheme="minorEastAsia" w:hint="eastAsia"/>
                <w:sz w:val="24"/>
              </w:rPr>
              <w:t>（六）</w:t>
            </w:r>
            <w:r w:rsidRPr="00BB2947">
              <w:rPr>
                <w:rFonts w:asciiTheme="minorEastAsia" w:eastAsiaTheme="minorEastAsia" w:hAnsiTheme="minorEastAsia" w:hint="eastAsia"/>
                <w:color w:val="000000"/>
                <w:sz w:val="24"/>
              </w:rPr>
              <w:t>向特种设备安全监督管理部门开放电梯安全运行智能化装置接口；</w:t>
            </w:r>
            <w:r w:rsidRPr="00BB2947">
              <w:rPr>
                <w:rFonts w:asciiTheme="minorEastAsia" w:eastAsiaTheme="minorEastAsia" w:hAnsiTheme="minorEastAsia"/>
                <w:color w:val="000000"/>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lastRenderedPageBreak/>
              <w:t>（七）因设计、制造等原因造成电梯存在危及安全的同一性缺陷的，应当及时告知电梯使用单位，并向特种设备安全监督管理部门报告；</w:t>
            </w:r>
            <w:r w:rsidRPr="00BB2947">
              <w:rPr>
                <w:rFonts w:asciiTheme="minorEastAsia" w:eastAsiaTheme="minorEastAsia" w:hAnsiTheme="minorEastAsia"/>
                <w:color w:val="000000"/>
                <w:sz w:val="24"/>
              </w:rPr>
              <w:t xml:space="preserve"> </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（八）按照法律法规、安全技术规范以及相关标准应当履行的其他义务。</w:t>
            </w:r>
          </w:p>
          <w:p w:rsidR="0045161B" w:rsidRPr="00BB2947" w:rsidRDefault="0045161B" w:rsidP="008C511B">
            <w:pPr>
              <w:widowControl/>
              <w:shd w:val="clear" w:color="auto" w:fill="FFFFFF"/>
              <w:spacing w:line="360" w:lineRule="exact"/>
              <w:ind w:firstLine="480"/>
              <w:jc w:val="left"/>
              <w:rPr>
                <w:rFonts w:asciiTheme="minorEastAsia" w:eastAsiaTheme="minorEastAsia" w:hAnsiTheme="minorEastAsia"/>
                <w:kern w:val="0"/>
                <w:sz w:val="24"/>
              </w:rPr>
            </w:pPr>
          </w:p>
        </w:tc>
        <w:tc>
          <w:tcPr>
            <w:tcW w:w="4819" w:type="dxa"/>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lastRenderedPageBreak/>
              <w:t>《</w:t>
            </w:r>
            <w:r w:rsidRPr="00BB2947">
              <w:rPr>
                <w:rFonts w:asciiTheme="minorEastAsia" w:eastAsiaTheme="minorEastAsia" w:hAnsiTheme="minorEastAsia"/>
                <w:b/>
                <w:kern w:val="0"/>
                <w:sz w:val="24"/>
              </w:rPr>
              <w:t>特设法</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 xml:space="preserve">第十九条 </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特种设备生产单位应当保证特种设备生产符合安全技术规范及相关标准的要求，对其生产的特种设备的安全</w:t>
            </w:r>
            <w:r w:rsidRPr="00BB2947">
              <w:rPr>
                <w:rFonts w:asciiTheme="minorEastAsia" w:eastAsiaTheme="minorEastAsia" w:hAnsiTheme="minorEastAsia"/>
                <w:spacing w:val="-6"/>
                <w:kern w:val="0"/>
                <w:sz w:val="24"/>
              </w:rPr>
              <w:t>性能负责。不得生产不符合安全性能要求和能效指标以及国家明令淘汰的特种设备。</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 xml:space="preserve">第二十六条 </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国家建立缺陷特种设备召回制度。因生产原因造成特种设备存在危及安全的同一性缺陷的，特种设备生产单位应当立即停止生产，主动召回。</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国务院负责特种设备安全监督管理的部门发现特种设备存在应当召回而未召回的情形时，应当责令特种设备生产单位召回。</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 xml:space="preserve">第四十六条  </w:t>
            </w:r>
            <w:r w:rsidRPr="00BB2947">
              <w:rPr>
                <w:rFonts w:asciiTheme="minorEastAsia" w:eastAsiaTheme="minorEastAsia" w:hAnsiTheme="minorEastAsia"/>
                <w:kern w:val="0"/>
                <w:sz w:val="24"/>
              </w:rPr>
              <w:t>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lastRenderedPageBreak/>
              <w:t>《</w:t>
            </w:r>
            <w:r w:rsidRPr="00BB2947">
              <w:rPr>
                <w:rFonts w:asciiTheme="minorEastAsia" w:eastAsiaTheme="minorEastAsia" w:hAnsiTheme="minorEastAsia"/>
                <w:b/>
                <w:kern w:val="0"/>
                <w:sz w:val="24"/>
              </w:rPr>
              <w:t>省条例</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sz w:val="24"/>
              </w:rPr>
            </w:pPr>
            <w:r w:rsidRPr="00BB2947">
              <w:rPr>
                <w:rFonts w:asciiTheme="minorEastAsia" w:eastAsiaTheme="minorEastAsia" w:hAnsiTheme="minorEastAsia"/>
                <w:kern w:val="0"/>
                <w:sz w:val="24"/>
              </w:rPr>
              <w:t>第二十六条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 xml:space="preserve"> 电梯制造单位应当向电梯使用单位提供电梯备品备件，明示备品备件、维修价格和质保期，提供必要的电梯安全运行、修理、维护保养的技术帮助，不得设置技术障碍影响电梯正常运行。</w:t>
            </w:r>
          </w:p>
        </w:tc>
        <w:tc>
          <w:tcPr>
            <w:tcW w:w="4253" w:type="dxa"/>
            <w:vAlign w:val="center"/>
          </w:tcPr>
          <w:p w:rsidR="0045161B" w:rsidRPr="00BB2947" w:rsidRDefault="00FD4D0E" w:rsidP="008C511B">
            <w:pPr>
              <w:spacing w:line="360" w:lineRule="exact"/>
              <w:ind w:firstLineChars="200" w:firstLine="426"/>
              <w:rPr>
                <w:rFonts w:asciiTheme="minorEastAsia" w:eastAsiaTheme="minorEastAsia" w:hAnsiTheme="minorEastAsia"/>
                <w:spacing w:val="-8"/>
                <w:kern w:val="0"/>
                <w:sz w:val="24"/>
              </w:rPr>
            </w:pPr>
            <w:r w:rsidRPr="00BB2947">
              <w:rPr>
                <w:rFonts w:asciiTheme="minorEastAsia" w:eastAsiaTheme="minorEastAsia" w:hAnsiTheme="minorEastAsia" w:hint="eastAsia"/>
                <w:b/>
                <w:sz w:val="24"/>
              </w:rPr>
              <w:lastRenderedPageBreak/>
              <w:t>《温州市电梯安全条例》</w:t>
            </w:r>
          </w:p>
          <w:p w:rsidR="0045161B" w:rsidRPr="00BB2947" w:rsidRDefault="00FD4D0E" w:rsidP="008C511B">
            <w:pPr>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第十条  电梯制造单位应当遵守下列规定：</w:t>
            </w:r>
          </w:p>
          <w:p w:rsidR="0045161B" w:rsidRPr="00BB2947" w:rsidRDefault="00FD4D0E" w:rsidP="008C511B">
            <w:pPr>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（一）提供安全技术规范要求的设计文件、产品质量合格证明、安装以及使用维护保养说明等相关技术资料和文件；</w:t>
            </w:r>
          </w:p>
          <w:p w:rsidR="0045161B" w:rsidRPr="00BB2947" w:rsidRDefault="00FD4D0E" w:rsidP="008C511B">
            <w:pPr>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（二）对保修期限内的保修事项，履行保修义务；</w:t>
            </w:r>
          </w:p>
          <w:p w:rsidR="0045161B" w:rsidRPr="00BB2947" w:rsidRDefault="00FD4D0E" w:rsidP="008C511B">
            <w:pPr>
              <w:spacing w:line="360" w:lineRule="exact"/>
              <w:ind w:firstLineChars="200" w:firstLine="392"/>
              <w:rPr>
                <w:rFonts w:asciiTheme="minorEastAsia" w:eastAsiaTheme="minorEastAsia" w:hAnsiTheme="minorEastAsia"/>
                <w:spacing w:val="-8"/>
                <w:kern w:val="0"/>
                <w:sz w:val="24"/>
              </w:rPr>
            </w:pPr>
            <w:r w:rsidRPr="00BB2947">
              <w:rPr>
                <w:rFonts w:asciiTheme="minorEastAsia" w:eastAsiaTheme="minorEastAsia" w:hAnsiTheme="minorEastAsia" w:hint="eastAsia"/>
                <w:spacing w:val="-8"/>
                <w:kern w:val="0"/>
                <w:sz w:val="24"/>
              </w:rPr>
              <w:t>（三）对电梯的安全运行情况进行跟踪调查和了解，发现电梯在维护保养和安全运行方面存在问题的，提出改进建议，提供必要的技术帮助。存在严重事故隐患的，应当立即向电梯使用单位提出停止使用的建议，并向所在地负责特种设备安全监督管理的部门报告。</w:t>
            </w:r>
          </w:p>
          <w:p w:rsidR="0045161B" w:rsidRPr="00BB2947" w:rsidRDefault="00FD4D0E" w:rsidP="008C511B">
            <w:pPr>
              <w:widowControl/>
              <w:spacing w:line="360" w:lineRule="exact"/>
              <w:ind w:firstLineChars="200" w:firstLine="426"/>
              <w:jc w:val="left"/>
              <w:rPr>
                <w:rFonts w:asciiTheme="minorEastAsia" w:eastAsiaTheme="minorEastAsia" w:hAnsiTheme="minorEastAsia" w:cs="宋体"/>
                <w:b/>
                <w:kern w:val="0"/>
                <w:sz w:val="24"/>
              </w:rPr>
            </w:pPr>
            <w:r w:rsidRPr="00BB2947">
              <w:rPr>
                <w:rFonts w:asciiTheme="minorEastAsia" w:eastAsiaTheme="minorEastAsia" w:hAnsiTheme="minorEastAsia" w:cs="宋体" w:hint="eastAsia"/>
                <w:b/>
                <w:kern w:val="0"/>
                <w:sz w:val="24"/>
              </w:rPr>
              <w:t>《上海电梯安全管理办法2</w:t>
            </w:r>
            <w:r w:rsidRPr="00BB2947">
              <w:rPr>
                <w:rFonts w:asciiTheme="minorEastAsia" w:eastAsiaTheme="minorEastAsia" w:hAnsiTheme="minorEastAsia" w:cs="宋体"/>
                <w:b/>
                <w:kern w:val="0"/>
                <w:sz w:val="24"/>
              </w:rPr>
              <w:t>015</w:t>
            </w:r>
            <w:r w:rsidRPr="00BB2947">
              <w:rPr>
                <w:rFonts w:asciiTheme="minorEastAsia" w:eastAsiaTheme="minorEastAsia" w:hAnsiTheme="minorEastAsia" w:cs="宋体" w:hint="eastAsia"/>
                <w:b/>
                <w:kern w:val="0"/>
                <w:sz w:val="24"/>
              </w:rPr>
              <w:t>》</w:t>
            </w:r>
          </w:p>
          <w:p w:rsidR="0045161B" w:rsidRPr="00BB2947" w:rsidRDefault="00FD4D0E" w:rsidP="008C511B">
            <w:pPr>
              <w:widowControl/>
              <w:spacing w:line="360" w:lineRule="exact"/>
              <w:jc w:val="left"/>
              <w:rPr>
                <w:rFonts w:asciiTheme="minorEastAsia" w:eastAsiaTheme="minorEastAsia" w:hAnsiTheme="minorEastAsia" w:cs="宋体"/>
                <w:kern w:val="0"/>
                <w:sz w:val="24"/>
              </w:rPr>
            </w:pPr>
            <w:r w:rsidRPr="00BB2947">
              <w:rPr>
                <w:rFonts w:asciiTheme="minorEastAsia" w:eastAsiaTheme="minorEastAsia" w:hAnsiTheme="minorEastAsia" w:cs="宋体"/>
                <w:kern w:val="0"/>
                <w:sz w:val="24"/>
              </w:rPr>
              <w:t>第十条(电梯出厂文件)</w:t>
            </w:r>
          </w:p>
          <w:p w:rsidR="0045161B" w:rsidRPr="00BB2947" w:rsidRDefault="00FD4D0E" w:rsidP="008C511B">
            <w:pPr>
              <w:widowControl/>
              <w:spacing w:line="360" w:lineRule="exact"/>
              <w:jc w:val="left"/>
              <w:rPr>
                <w:rFonts w:asciiTheme="minorEastAsia" w:eastAsiaTheme="minorEastAsia" w:hAnsiTheme="minorEastAsia" w:cs="宋体"/>
                <w:kern w:val="0"/>
                <w:sz w:val="24"/>
              </w:rPr>
            </w:pPr>
            <w:r w:rsidRPr="00BB2947">
              <w:rPr>
                <w:rFonts w:asciiTheme="minorEastAsia" w:eastAsiaTheme="minorEastAsia" w:hAnsiTheme="minorEastAsia" w:cs="宋体"/>
                <w:kern w:val="0"/>
                <w:sz w:val="24"/>
              </w:rPr>
              <w:t>电梯制造单位(以下简称“制造单位”)对出厂的电梯，应当提供安全技术规范要求的设计文件、产品质量合格证明、安装及使用维护保养说明等相关技术资料和文件，注明电梯及其主要零部件设计使用年限或者次数，并在电梯显著位置，设置产品铭牌、安全警</w:t>
            </w:r>
            <w:r w:rsidRPr="00BB2947">
              <w:rPr>
                <w:rFonts w:asciiTheme="minorEastAsia" w:eastAsiaTheme="minorEastAsia" w:hAnsiTheme="minorEastAsia" w:cs="宋体"/>
                <w:kern w:val="0"/>
                <w:sz w:val="24"/>
              </w:rPr>
              <w:lastRenderedPageBreak/>
              <w:t>示标志及其说明。</w:t>
            </w:r>
          </w:p>
          <w:p w:rsidR="0045161B" w:rsidRPr="00BB2947" w:rsidRDefault="0045161B" w:rsidP="008C511B">
            <w:pPr>
              <w:spacing w:line="360" w:lineRule="exact"/>
              <w:ind w:firstLineChars="200" w:firstLine="392"/>
              <w:rPr>
                <w:rFonts w:asciiTheme="minorEastAsia" w:eastAsiaTheme="minorEastAsia" w:hAnsiTheme="minorEastAsia"/>
                <w:spacing w:val="-8"/>
                <w:kern w:val="0"/>
                <w:sz w:val="24"/>
              </w:rPr>
            </w:pPr>
          </w:p>
        </w:tc>
      </w:tr>
      <w:tr w:rsidR="0045161B" w:rsidRPr="00BB2947">
        <w:tc>
          <w:tcPr>
            <w:tcW w:w="4536" w:type="dxa"/>
            <w:vAlign w:val="center"/>
          </w:tcPr>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b/>
                <w:sz w:val="24"/>
              </w:rPr>
            </w:pPr>
            <w:r w:rsidRPr="00BB2947">
              <w:rPr>
                <w:rFonts w:asciiTheme="minorEastAsia" w:eastAsiaTheme="minorEastAsia" w:hAnsiTheme="minorEastAsia" w:hint="eastAsia"/>
                <w:b/>
                <w:sz w:val="24"/>
              </w:rPr>
              <w:lastRenderedPageBreak/>
              <w:t>第十一条 【电梯安装相关的建设规范、前置程序】</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电梯机房、井道、底坑、通道等建设工程的设计与施工、电梯的选型和配置，应当符合法律法规、安全技术规范以及住宅设计规范、建筑设计防火规范等相关标准的规定，并与建筑物结构、使用需求相适应，保障正常使用和安全、救援、消防、无障碍通行的需要。</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施工图审查机构应当对建设工程施工图设计文件有关电梯配置中涉及工程强制性标准的内容进行审查。</w:t>
            </w:r>
          </w:p>
          <w:p w:rsidR="0045161B" w:rsidRPr="00BB2947" w:rsidRDefault="0045161B" w:rsidP="008C511B">
            <w:pPr>
              <w:widowControl/>
              <w:shd w:val="clear" w:color="auto" w:fill="FFFFFF"/>
              <w:spacing w:line="360" w:lineRule="exact"/>
              <w:ind w:firstLine="480"/>
              <w:jc w:val="left"/>
              <w:rPr>
                <w:rFonts w:asciiTheme="minorEastAsia" w:eastAsiaTheme="minorEastAsia" w:hAnsiTheme="minorEastAsia"/>
                <w:color w:val="FF0000"/>
                <w:kern w:val="0"/>
                <w:sz w:val="24"/>
              </w:rPr>
            </w:pPr>
          </w:p>
        </w:tc>
        <w:tc>
          <w:tcPr>
            <w:tcW w:w="4819" w:type="dxa"/>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省</w:t>
            </w:r>
            <w:r w:rsidRPr="00BB2947">
              <w:rPr>
                <w:rFonts w:asciiTheme="minorEastAsia" w:eastAsiaTheme="minorEastAsia" w:hAnsiTheme="minorEastAsia" w:hint="eastAsia"/>
                <w:b/>
                <w:kern w:val="0"/>
                <w:sz w:val="24"/>
              </w:rPr>
              <w:t>特设</w:t>
            </w:r>
            <w:r w:rsidRPr="00BB2947">
              <w:rPr>
                <w:rFonts w:asciiTheme="minorEastAsia" w:eastAsiaTheme="minorEastAsia" w:hAnsiTheme="minorEastAsia"/>
                <w:b/>
                <w:kern w:val="0"/>
                <w:sz w:val="24"/>
              </w:rPr>
              <w:t>条例</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 xml:space="preserve">第三十条 </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住宅建设单位应当保证住宅电梯的配置数量和参数性能与建筑结构、使用需求相适应，符合国家和省有关标准。</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住宅设计时应当充分考虑住宅电梯保障安全、急救、消防、无障碍通行的需要。</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对保障性住宅以及其他政府财政资金支持的建设项目需要采购安装电梯的，相关部门应当会同特种设备安全监督管理部门对电梯的安全性能、技术保障、故障率、售后服务和信用评价等进行评估论证。</w:t>
            </w:r>
          </w:p>
          <w:p w:rsidR="0045161B"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BB2947" w:rsidRDefault="00BB2947"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BB2947" w:rsidRDefault="00BB2947"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BB2947" w:rsidRDefault="00BB2947" w:rsidP="008C511B">
            <w:pPr>
              <w:widowControl/>
              <w:adjustRightInd w:val="0"/>
              <w:snapToGrid w:val="0"/>
              <w:spacing w:line="360" w:lineRule="exact"/>
              <w:ind w:firstLineChars="200" w:firstLine="424"/>
              <w:rPr>
                <w:rFonts w:asciiTheme="minorEastAsia" w:eastAsiaTheme="minorEastAsia" w:hAnsiTheme="minorEastAsia"/>
                <w:kern w:val="0"/>
                <w:sz w:val="24"/>
              </w:rPr>
            </w:pPr>
          </w:p>
          <w:p w:rsidR="00BB2947" w:rsidRPr="00BB2947" w:rsidRDefault="00BB2947" w:rsidP="008C511B">
            <w:pPr>
              <w:widowControl/>
              <w:adjustRightInd w:val="0"/>
              <w:snapToGrid w:val="0"/>
              <w:spacing w:line="360" w:lineRule="exact"/>
              <w:ind w:firstLineChars="200" w:firstLine="424"/>
              <w:rPr>
                <w:rFonts w:asciiTheme="minorEastAsia" w:eastAsiaTheme="minorEastAsia" w:hAnsiTheme="minorEastAsia"/>
                <w:kern w:val="0"/>
                <w:sz w:val="24"/>
              </w:rPr>
            </w:pPr>
          </w:p>
        </w:tc>
        <w:tc>
          <w:tcPr>
            <w:tcW w:w="4253" w:type="dxa"/>
            <w:vAlign w:val="center"/>
          </w:tcPr>
          <w:p w:rsidR="0045161B" w:rsidRPr="00BB2947" w:rsidRDefault="00FD4D0E" w:rsidP="008C511B">
            <w:pPr>
              <w:widowControl/>
              <w:adjustRightInd w:val="0"/>
              <w:snapToGrid w:val="0"/>
              <w:spacing w:line="360" w:lineRule="exact"/>
              <w:ind w:firstLineChars="200" w:firstLine="442"/>
              <w:rPr>
                <w:rFonts w:asciiTheme="minorEastAsia" w:eastAsiaTheme="minorEastAsia" w:hAnsiTheme="minorEastAsia"/>
                <w:kern w:val="0"/>
                <w:sz w:val="24"/>
              </w:rPr>
            </w:pPr>
            <w:r w:rsidRPr="00BB2947">
              <w:rPr>
                <w:rFonts w:asciiTheme="minorEastAsia" w:eastAsiaTheme="minorEastAsia" w:hAnsiTheme="minorEastAsia" w:hint="eastAsia"/>
                <w:b/>
                <w:spacing w:val="4"/>
                <w:kern w:val="0"/>
                <w:sz w:val="24"/>
              </w:rPr>
              <w:t>《淄博市电梯安全条例》</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第九条  建设项目中电梯的设置、选型应当满足消防、医疗救护、无障碍通行等需要，符合国家有关规定和工程建设强制性标准。消防电梯应当同时符合工程建设消防技术标准。三级负荷供配电区域内选用的乘客电梯，应当具备停电自动平层功能。既有住宅加装电梯应当满足建筑结构安全和消防安全等要求。建设工程设计文件中应当注明电梯类别、规格和性能等技术指标。</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电梯设置、选型不符合有关规定和国家强制性标准的，施工图审查机构不得通过设计文件审查，不予出具施工图设计文件审查合格书。</w:t>
            </w:r>
          </w:p>
        </w:tc>
      </w:tr>
      <w:tr w:rsidR="0045161B" w:rsidRPr="00BB2947">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第十二条 【电梯的安全使用保障</w:t>
            </w:r>
            <w:r w:rsidRPr="00BB2947">
              <w:rPr>
                <w:rFonts w:asciiTheme="minorEastAsia" w:eastAsiaTheme="minorEastAsia" w:hAnsiTheme="minorEastAsia" w:hint="eastAsia"/>
                <w:sz w:val="24"/>
              </w:rPr>
              <w:t>】</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建设单位应当确保电梯的供电电源符合国家和省有关技术规范和标准。</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通信运营商应当保证电梯轿厢内移动通信信号覆盖，电梯使用单位应当配合通信运营商安装设备。</w:t>
            </w: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color w:val="FF0000"/>
                <w:kern w:val="0"/>
                <w:sz w:val="24"/>
              </w:rPr>
            </w:pPr>
          </w:p>
        </w:tc>
        <w:tc>
          <w:tcPr>
            <w:tcW w:w="4819" w:type="dxa"/>
            <w:vAlign w:val="center"/>
          </w:tcPr>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kern w:val="0"/>
                <w:sz w:val="24"/>
              </w:rPr>
            </w:pPr>
            <w:r w:rsidRPr="00BB2947">
              <w:rPr>
                <w:rFonts w:asciiTheme="minorEastAsia" w:eastAsiaTheme="minorEastAsia" w:hAnsiTheme="minorEastAsia" w:hint="eastAsia"/>
                <w:b/>
                <w:kern w:val="0"/>
                <w:sz w:val="24"/>
              </w:rPr>
              <w:t>《国务院办公厅关于加强电梯质量安全工作的意见》（国办发〔2018〕8号）</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（八）建立追溯体系和应急救援平台。</w:t>
            </w:r>
          </w:p>
          <w:p w:rsidR="0045161B" w:rsidRPr="00BB2947" w:rsidRDefault="00FD4D0E" w:rsidP="008C511B">
            <w:pPr>
              <w:widowControl/>
              <w:adjustRightInd w:val="0"/>
              <w:snapToGrid w:val="0"/>
              <w:spacing w:line="360" w:lineRule="exact"/>
              <w:rPr>
                <w:rFonts w:asciiTheme="minorEastAsia" w:eastAsiaTheme="minorEastAsia" w:hAnsiTheme="minorEastAsia"/>
                <w:kern w:val="0"/>
                <w:sz w:val="24"/>
              </w:rPr>
            </w:pPr>
            <w:r w:rsidRPr="00BB2947">
              <w:rPr>
                <w:rFonts w:asciiTheme="minorEastAsia" w:eastAsiaTheme="minorEastAsia" w:hAnsiTheme="minorEastAsia" w:hint="eastAsia"/>
                <w:kern w:val="0"/>
                <w:sz w:val="24"/>
              </w:rPr>
              <w:t>运用大数据、物联网等信息技术，构建电梯安全公共信息服务平台，建立以故障率、使用寿命为主要指标的电梯质量安全评价体系，逐步建立电梯全生命周期质量安全追溯体系，实现问题可查、责任可追，发挥社会监督作用。（质检总局负责）推进电梯轿厢内移动通信信号覆盖，，研究推进智能电梯信息安全工作。（工业和信息化部、质检总局按职责分工负责）地方各级人民政府要将电梯应急救援纳入本地区应急救援体系，建立电梯应急救援公共服务平台，统一协调指挥电梯应急救援工作。（各省级人民政府负责）</w:t>
            </w: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tc>
        <w:tc>
          <w:tcPr>
            <w:tcW w:w="4253" w:type="dxa"/>
            <w:vAlign w:val="center"/>
          </w:tcPr>
          <w:p w:rsidR="0045161B" w:rsidRPr="00BB2947" w:rsidRDefault="00FD4D0E" w:rsidP="008C511B">
            <w:pPr>
              <w:widowControl/>
              <w:adjustRightInd w:val="0"/>
              <w:snapToGrid w:val="0"/>
              <w:spacing w:line="360" w:lineRule="exact"/>
              <w:ind w:firstLineChars="200" w:firstLine="402"/>
              <w:rPr>
                <w:rFonts w:asciiTheme="minorEastAsia" w:eastAsiaTheme="minorEastAsia" w:hAnsiTheme="minorEastAsia"/>
                <w:b/>
                <w:spacing w:val="-6"/>
                <w:kern w:val="0"/>
                <w:sz w:val="24"/>
              </w:rPr>
            </w:pPr>
            <w:r w:rsidRPr="00BB2947">
              <w:rPr>
                <w:rFonts w:asciiTheme="minorEastAsia" w:eastAsiaTheme="minorEastAsia" w:hAnsiTheme="minorEastAsia" w:hint="eastAsia"/>
                <w:b/>
                <w:spacing w:val="-6"/>
                <w:kern w:val="0"/>
                <w:sz w:val="24"/>
              </w:rPr>
              <w:t>《</w:t>
            </w:r>
            <w:r w:rsidRPr="00BB2947">
              <w:rPr>
                <w:rFonts w:asciiTheme="minorEastAsia" w:eastAsiaTheme="minorEastAsia" w:hAnsiTheme="minorEastAsia"/>
                <w:b/>
                <w:spacing w:val="-6"/>
                <w:kern w:val="0"/>
                <w:sz w:val="24"/>
              </w:rPr>
              <w:t>潍坊市电梯安全条例</w:t>
            </w:r>
            <w:r w:rsidRPr="00BB2947">
              <w:rPr>
                <w:rFonts w:asciiTheme="minorEastAsia" w:eastAsiaTheme="minorEastAsia" w:hAnsiTheme="minorEastAsia" w:hint="eastAsia"/>
                <w:b/>
                <w:spacing w:val="-6"/>
                <w:kern w:val="0"/>
                <w:sz w:val="24"/>
              </w:rPr>
              <w:t>》</w:t>
            </w:r>
          </w:p>
          <w:p w:rsidR="0045161B" w:rsidRPr="00BB2947" w:rsidRDefault="00FD4D0E" w:rsidP="008C511B">
            <w:pPr>
              <w:spacing w:line="360" w:lineRule="exact"/>
              <w:rPr>
                <w:rFonts w:asciiTheme="minorEastAsia" w:eastAsiaTheme="minorEastAsia" w:hAnsiTheme="minorEastAsia"/>
                <w:sz w:val="24"/>
              </w:rPr>
            </w:pPr>
            <w:r w:rsidRPr="00BB2947">
              <w:rPr>
                <w:rFonts w:asciiTheme="minorEastAsia" w:eastAsiaTheme="minorEastAsia" w:hAnsiTheme="minorEastAsia" w:hint="eastAsia"/>
                <w:sz w:val="24"/>
              </w:rPr>
              <w:t xml:space="preserve">    </w:t>
            </w:r>
            <w:r w:rsidRPr="00BB2947">
              <w:rPr>
                <w:rFonts w:asciiTheme="minorEastAsia" w:eastAsiaTheme="minorEastAsia" w:hAnsiTheme="minorEastAsia"/>
                <w:sz w:val="24"/>
              </w:rPr>
              <w:t>第九条</w:t>
            </w:r>
            <w:r w:rsidRPr="00BB2947">
              <w:rPr>
                <w:rFonts w:asciiTheme="minorEastAsia" w:eastAsiaTheme="minorEastAsia" w:hAnsiTheme="minorEastAsia" w:hint="eastAsia"/>
                <w:sz w:val="24"/>
              </w:rPr>
              <w:t xml:space="preserve">  </w:t>
            </w:r>
            <w:r w:rsidRPr="00BB2947">
              <w:rPr>
                <w:rFonts w:asciiTheme="minorEastAsia" w:eastAsiaTheme="minorEastAsia" w:hAnsiTheme="minorEastAsia"/>
                <w:sz w:val="24"/>
              </w:rPr>
              <w:t>建设单位应当委托具有相应资质的单位对电梯安装、运行所涉及的建筑结构进行设计。</w:t>
            </w:r>
          </w:p>
          <w:p w:rsidR="0045161B" w:rsidRPr="00BB2947" w:rsidRDefault="00FD4D0E" w:rsidP="008C511B">
            <w:pPr>
              <w:spacing w:line="360" w:lineRule="exact"/>
              <w:rPr>
                <w:rFonts w:asciiTheme="minorEastAsia" w:eastAsiaTheme="minorEastAsia" w:hAnsiTheme="minorEastAsia"/>
                <w:sz w:val="24"/>
              </w:rPr>
            </w:pPr>
            <w:r w:rsidRPr="00BB2947">
              <w:rPr>
                <w:rFonts w:asciiTheme="minorEastAsia" w:eastAsiaTheme="minorEastAsia" w:hAnsiTheme="minorEastAsia" w:hint="eastAsia"/>
                <w:sz w:val="24"/>
              </w:rPr>
              <w:t xml:space="preserve">    </w:t>
            </w:r>
            <w:r w:rsidRPr="00BB2947">
              <w:rPr>
                <w:rFonts w:asciiTheme="minorEastAsia" w:eastAsiaTheme="minorEastAsia" w:hAnsiTheme="minorEastAsia"/>
                <w:sz w:val="24"/>
              </w:rPr>
              <w:t>建设工程的设计单位应当根据建筑物的用途、使用需求以及功能要求,对电梯安装、运行所涉及的建筑结构进行合理设计,提出电梯选型意见。</w:t>
            </w:r>
          </w:p>
          <w:p w:rsidR="0045161B" w:rsidRPr="00BB2947" w:rsidRDefault="00FD4D0E" w:rsidP="008C511B">
            <w:pPr>
              <w:spacing w:line="360" w:lineRule="exact"/>
              <w:rPr>
                <w:rFonts w:asciiTheme="minorEastAsia" w:eastAsiaTheme="minorEastAsia" w:hAnsiTheme="minorEastAsia"/>
                <w:sz w:val="24"/>
              </w:rPr>
            </w:pPr>
            <w:r w:rsidRPr="00BB2947">
              <w:rPr>
                <w:rFonts w:asciiTheme="minorEastAsia" w:eastAsiaTheme="minorEastAsia" w:hAnsiTheme="minorEastAsia" w:hint="eastAsia"/>
                <w:sz w:val="24"/>
              </w:rPr>
              <w:t xml:space="preserve">    </w:t>
            </w:r>
            <w:r w:rsidRPr="00BB2947">
              <w:rPr>
                <w:rFonts w:asciiTheme="minorEastAsia" w:eastAsiaTheme="minorEastAsia" w:hAnsiTheme="minorEastAsia"/>
                <w:sz w:val="24"/>
              </w:rPr>
              <w:t>建设单位采购电梯的选型、配置应当与建筑结构、使用需求相适应,符合国家和省有关标准,满足消防、无障碍通行等要求。车站、机场等场所的自动扶梯和自动人行道,应当选用符合相关标准要求的公共交通型电梯。</w:t>
            </w:r>
          </w:p>
          <w:p w:rsidR="0045161B" w:rsidRPr="00BB2947" w:rsidRDefault="00FD4D0E" w:rsidP="008C511B">
            <w:pPr>
              <w:spacing w:line="360" w:lineRule="exact"/>
              <w:ind w:firstLineChars="200" w:firstLine="442"/>
              <w:rPr>
                <w:rFonts w:asciiTheme="minorEastAsia" w:eastAsiaTheme="minorEastAsia" w:hAnsiTheme="minorEastAsia"/>
                <w:sz w:val="24"/>
              </w:rPr>
            </w:pPr>
            <w:r w:rsidRPr="00BB2947">
              <w:rPr>
                <w:rFonts w:asciiTheme="minorEastAsia" w:eastAsiaTheme="minorEastAsia" w:hAnsiTheme="minorEastAsia" w:hint="eastAsia"/>
                <w:b/>
                <w:spacing w:val="4"/>
                <w:kern w:val="0"/>
                <w:sz w:val="24"/>
              </w:rPr>
              <w:t>《淄博市电梯安全条例》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kern w:val="2"/>
                <w:sz w:val="24"/>
                <w:szCs w:val="24"/>
              </w:rPr>
            </w:pPr>
            <w:r w:rsidRPr="00BB2947">
              <w:rPr>
                <w:rFonts w:asciiTheme="minorEastAsia" w:eastAsiaTheme="minorEastAsia" w:hAnsiTheme="minorEastAsia" w:hint="eastAsia"/>
                <w:kern w:val="2"/>
                <w:sz w:val="24"/>
                <w:szCs w:val="24"/>
              </w:rPr>
              <w:t>第十一条 电梯供电应当符合国家标准或者电力行业标准，高层建筑电梯应当按照不低于二级负荷供配电，消防(员)电梯供电应当符合工程建设消防技术标准。</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通信运营商应当保证电梯轿厢内移动通信信号覆盖，电梯使用管理单位应当配合通信运营商安装设备。</w:t>
            </w:r>
          </w:p>
          <w:p w:rsidR="0045161B" w:rsidRPr="00BB2947" w:rsidRDefault="0045161B" w:rsidP="008C511B">
            <w:pPr>
              <w:spacing w:line="360" w:lineRule="exact"/>
              <w:rPr>
                <w:rFonts w:asciiTheme="minorEastAsia" w:eastAsiaTheme="minorEastAsia" w:hAnsiTheme="minorEastAsia"/>
                <w:sz w:val="24"/>
              </w:rPr>
            </w:pPr>
          </w:p>
        </w:tc>
      </w:tr>
      <w:tr w:rsidR="0045161B" w:rsidRPr="00BB2947" w:rsidTr="001E2BA1">
        <w:trPr>
          <w:trHeight w:val="1520"/>
        </w:trPr>
        <w:tc>
          <w:tcPr>
            <w:tcW w:w="4536" w:type="dxa"/>
            <w:tcBorders>
              <w:bottom w:val="single" w:sz="4" w:space="0" w:color="auto"/>
            </w:tcBorders>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第十三条 【电梯的配置和安全技术保障</w:t>
            </w:r>
            <w:r w:rsidRPr="00BB2947">
              <w:rPr>
                <w:rFonts w:asciiTheme="minorEastAsia" w:eastAsiaTheme="minorEastAsia" w:hAnsiTheme="minorEastAsia" w:hint="eastAsia"/>
                <w:sz w:val="24"/>
              </w:rPr>
              <w:t>】</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公众聚集场所和住宅小区的电梯，应当配置符合有关规定和标准的视频监控设施、应急平层装置和备用电源。视频监控内容应当至少保存三十日。</w:t>
            </w:r>
          </w:p>
          <w:p w:rsidR="0045161B" w:rsidRPr="00BB2947" w:rsidRDefault="00FD4D0E" w:rsidP="008C511B">
            <w:pPr>
              <w:spacing w:line="360" w:lineRule="exact"/>
              <w:ind w:firstLineChars="200" w:firstLine="424"/>
              <w:rPr>
                <w:rFonts w:asciiTheme="minorEastAsia" w:eastAsiaTheme="minorEastAsia" w:hAnsiTheme="minorEastAsia"/>
                <w:sz w:val="24"/>
              </w:rPr>
            </w:pPr>
            <w:r w:rsidRPr="00BB2947">
              <w:rPr>
                <w:rFonts w:asciiTheme="minorEastAsia" w:eastAsiaTheme="minorEastAsia" w:hAnsiTheme="minorEastAsia" w:hint="eastAsia"/>
                <w:sz w:val="24"/>
              </w:rPr>
              <w:t>车站、机场、客运码头等公共交通场所的自动扶梯和自动人行道，应当选用符合相关标准要求的公共交通型电梯。</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新安装的乘客电梯应当配备能够实现远程监测功能的装置，并提供标准数据接口。</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鼓励电梯使用单位和维护保养单位建立电梯远程监测系统，对电梯运行情况实施远程监测，提高故障预警、事故防范和应急救援能力。</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本条例施行前，已投入使用的公众聚集场所的乘客电梯，没有安装视频监控设施的，应当在本条例施行后一年内予以安装。</w:t>
            </w: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kern w:val="2"/>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kern w:val="2"/>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kern w:val="2"/>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kern w:val="2"/>
                <w:sz w:val="24"/>
                <w:szCs w:val="24"/>
              </w:rPr>
            </w:pPr>
          </w:p>
          <w:p w:rsidR="0045161B" w:rsidRPr="00BB2947" w:rsidRDefault="0045161B" w:rsidP="008C511B">
            <w:pPr>
              <w:pStyle w:val="ac"/>
              <w:shd w:val="clear" w:color="auto" w:fill="FFFFFF"/>
              <w:spacing w:before="0" w:beforeAutospacing="0" w:after="0" w:afterAutospacing="0" w:line="360" w:lineRule="exact"/>
              <w:ind w:firstLine="480"/>
              <w:rPr>
                <w:rFonts w:asciiTheme="minorEastAsia" w:eastAsiaTheme="minorEastAsia" w:hAnsiTheme="minorEastAsia"/>
                <w:sz w:val="24"/>
                <w:szCs w:val="24"/>
              </w:rPr>
            </w:pPr>
          </w:p>
        </w:tc>
        <w:tc>
          <w:tcPr>
            <w:tcW w:w="4819" w:type="dxa"/>
            <w:tcBorders>
              <w:bottom w:val="single" w:sz="4" w:space="0" w:color="auto"/>
            </w:tcBorders>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bCs/>
                <w:kern w:val="0"/>
                <w:sz w:val="24"/>
              </w:rPr>
              <w:t>特设法</w:t>
            </w:r>
            <w:r w:rsidRPr="00BB2947">
              <w:rPr>
                <w:rFonts w:asciiTheme="minorEastAsia" w:eastAsiaTheme="minorEastAsia" w:hAnsiTheme="minorEastAsia"/>
                <w:kern w:val="0"/>
                <w:sz w:val="24"/>
              </w:rPr>
              <w:t>》</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第五十七条  负责特种设备安全监督管理的部门依照本法规定，对特种设备生产、经营、使用单位和检验、检测机构实施监督检查。</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sz w:val="24"/>
              </w:rPr>
              <w:t>负责特种设备安全监督管理的部门应当对学校、幼儿园以及医院、车站、客运码头、商场、体育场馆、展览馆、公园等公众聚集场所的特种设备，实施重点安全监督检查。</w:t>
            </w:r>
          </w:p>
          <w:p w:rsidR="0045161B" w:rsidRPr="00BB2947" w:rsidRDefault="0045161B" w:rsidP="008C511B">
            <w:pPr>
              <w:widowControl/>
              <w:adjustRightInd w:val="0"/>
              <w:snapToGrid w:val="0"/>
              <w:spacing w:line="360" w:lineRule="exact"/>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tc>
        <w:tc>
          <w:tcPr>
            <w:tcW w:w="4253" w:type="dxa"/>
            <w:tcBorders>
              <w:bottom w:val="single" w:sz="4" w:space="0" w:color="auto"/>
            </w:tcBorders>
            <w:vAlign w:val="center"/>
          </w:tcPr>
          <w:p w:rsidR="0045161B" w:rsidRPr="00BB2947" w:rsidRDefault="00FD4D0E" w:rsidP="008C511B">
            <w:pPr>
              <w:pStyle w:val="af3"/>
              <w:widowControl w:val="0"/>
              <w:spacing w:line="360" w:lineRule="exact"/>
              <w:ind w:firstLineChars="200" w:firstLine="426"/>
              <w:jc w:val="both"/>
              <w:rPr>
                <w:rFonts w:asciiTheme="minorEastAsia" w:eastAsiaTheme="minorEastAsia" w:hAnsiTheme="minorEastAsia"/>
                <w:b/>
                <w:sz w:val="24"/>
                <w:szCs w:val="24"/>
              </w:rPr>
            </w:pPr>
            <w:r w:rsidRPr="00BB2947">
              <w:rPr>
                <w:rFonts w:asciiTheme="minorEastAsia" w:eastAsiaTheme="minorEastAsia" w:hAnsiTheme="minorEastAsia" w:hint="eastAsia"/>
                <w:b/>
                <w:sz w:val="24"/>
                <w:szCs w:val="24"/>
              </w:rPr>
              <w:t>《常州条例》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第二十五条  公众聚集场所的电梯使用单位和新建住宅小区的建设单位，应当为电梯配备视频监控设施；电梯使用单位应当保证视频监控设施正常运行。视频监控影像资料的采集、保管、调取和使用应当依法进行，不得侵犯他人合法权益。 </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鼓励既有住宅的在用电梯安装视频监控设施。 </w:t>
            </w:r>
          </w:p>
          <w:p w:rsidR="0045161B" w:rsidRPr="00BB2947" w:rsidRDefault="00FD4D0E" w:rsidP="008C511B">
            <w:pPr>
              <w:adjustRightInd w:val="0"/>
              <w:snapToGrid w:val="0"/>
              <w:spacing w:line="360" w:lineRule="exact"/>
              <w:ind w:firstLineChars="200" w:firstLine="426"/>
              <w:rPr>
                <w:rFonts w:asciiTheme="minorEastAsia" w:eastAsiaTheme="minorEastAsia" w:hAnsiTheme="minorEastAsia"/>
                <w:b/>
                <w:kern w:val="0"/>
                <w:sz w:val="24"/>
              </w:rPr>
            </w:pPr>
            <w:r w:rsidRPr="00BB2947">
              <w:rPr>
                <w:rFonts w:asciiTheme="minorEastAsia" w:eastAsiaTheme="minorEastAsia" w:hAnsiTheme="minorEastAsia"/>
                <w:b/>
                <w:kern w:val="0"/>
                <w:sz w:val="24"/>
              </w:rPr>
              <w:t>《湖州市电梯使用安全条例》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第十条第二款  新安装的乘客电梯，建设单位应当配置具有安全管理运行参数采集和网络远程传输等功能的智能化装置。公众聚集场所、住宅小区新安装的乘客电梯还应当配置视频监控设施。</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第十条第三款  本条例施行前，已投入使用的乘客电梯，没有安装运行管理智能化装置或者视频监控设施的，在重大修理或者改造时，电梯管理责任人应当按照第二款规定予以加装。</w:t>
            </w:r>
          </w:p>
        </w:tc>
      </w:tr>
      <w:tr w:rsidR="0045161B" w:rsidRPr="00BB2947" w:rsidTr="001E2BA1">
        <w:trPr>
          <w:trHeight w:val="13310"/>
        </w:trPr>
        <w:tc>
          <w:tcPr>
            <w:tcW w:w="4536" w:type="dxa"/>
            <w:tcBorders>
              <w:top w:val="single" w:sz="4" w:space="0" w:color="auto"/>
              <w:left w:val="single" w:sz="4" w:space="0" w:color="auto"/>
              <w:bottom w:val="single" w:sz="4" w:space="0" w:color="auto"/>
              <w:right w:val="single" w:sz="4" w:space="0" w:color="auto"/>
            </w:tcBorders>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sz w:val="24"/>
              </w:rPr>
            </w:pPr>
            <w:r w:rsidRPr="00BB2947">
              <w:rPr>
                <w:rFonts w:asciiTheme="minorEastAsia" w:eastAsiaTheme="minorEastAsia" w:hAnsiTheme="minorEastAsia" w:hint="eastAsia"/>
                <w:b/>
                <w:sz w:val="24"/>
              </w:rPr>
              <w:lastRenderedPageBreak/>
              <w:t>第十四条【电梯的安装、改造、修理单位主体及交付使用要求】</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电梯制造单位委托取得相应许可的单位安装、改造、修理电梯的，应当由受委托单位向特种设备</w:t>
            </w:r>
            <w:r w:rsidRPr="00BB2947">
              <w:rPr>
                <w:rFonts w:asciiTheme="minorEastAsia" w:eastAsiaTheme="minorEastAsia" w:hAnsiTheme="minorEastAsia" w:hint="eastAsia"/>
                <w:color w:val="000000"/>
                <w:sz w:val="24"/>
              </w:rPr>
              <w:t>安全</w:t>
            </w:r>
            <w:r w:rsidRPr="00BB2947">
              <w:rPr>
                <w:rFonts w:asciiTheme="minorEastAsia" w:eastAsiaTheme="minorEastAsia" w:hAnsiTheme="minorEastAsia" w:hint="eastAsia"/>
                <w:sz w:val="24"/>
              </w:rPr>
              <w:t>监督管理部门书面告知安装、改造、修理情况并申报监督检验。受委托单位不得以任何形式将电梯安装、改造、修理业务进行转包或者分包。</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kern w:val="2"/>
                <w:sz w:val="24"/>
                <w:szCs w:val="24"/>
              </w:rPr>
            </w:pPr>
            <w:r w:rsidRPr="00BB2947">
              <w:rPr>
                <w:rFonts w:asciiTheme="minorEastAsia" w:eastAsiaTheme="minorEastAsia" w:hAnsiTheme="minorEastAsia"/>
                <w:color w:val="000000"/>
                <w:kern w:val="2"/>
                <w:sz w:val="24"/>
                <w:szCs w:val="24"/>
              </w:rPr>
              <w:t>制造单位已注销、不再具有相应型式电梯制造许</w:t>
            </w:r>
            <w:r w:rsidRPr="00BB2947">
              <w:rPr>
                <w:rFonts w:asciiTheme="minorEastAsia" w:eastAsiaTheme="minorEastAsia" w:hAnsiTheme="minorEastAsia"/>
                <w:kern w:val="2"/>
                <w:sz w:val="24"/>
                <w:szCs w:val="24"/>
              </w:rPr>
              <w:t>可，或者无法取得制造单位委托的，电梯</w:t>
            </w:r>
            <w:r w:rsidRPr="00BB2947">
              <w:rPr>
                <w:rFonts w:asciiTheme="minorEastAsia" w:eastAsiaTheme="minorEastAsia" w:hAnsiTheme="minorEastAsia" w:hint="eastAsia"/>
                <w:kern w:val="2"/>
                <w:sz w:val="24"/>
                <w:szCs w:val="24"/>
              </w:rPr>
              <w:t>使用</w:t>
            </w:r>
            <w:r w:rsidRPr="00BB2947">
              <w:rPr>
                <w:rFonts w:asciiTheme="minorEastAsia" w:eastAsiaTheme="minorEastAsia" w:hAnsiTheme="minorEastAsia"/>
                <w:kern w:val="2"/>
                <w:sz w:val="24"/>
                <w:szCs w:val="24"/>
              </w:rPr>
              <w:t>单位经电梯所有权人同意后委托其他具有相应许可的单位进行改造、修理。</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电梯安装、改造、修理单位应当在施工前，编制安全施工方案，落实安全防护措施等现场安全生产要求，并检查电梯机房、井道、底坑、通道等建设工程是否符合电梯安装使用要求。</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电梯安装监督检验合格后，电梯安装单位将钥匙、技术资料和文件移交电梯使用单位，即为交付使用，并同时办理书面移交手续。建设单位或者电梯安装单位应当在交付使用前采取措施防止电梯被他人使用。</w:t>
            </w: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kern w:val="2"/>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特设法</w:t>
            </w:r>
            <w:r w:rsidRPr="00BB2947">
              <w:rPr>
                <w:rFonts w:asciiTheme="minorEastAsia" w:eastAsiaTheme="minorEastAsia" w:hAnsiTheme="minorEastAsia"/>
                <w:kern w:val="0"/>
                <w:sz w:val="24"/>
              </w:rPr>
              <w:t>》</w:t>
            </w:r>
          </w:p>
          <w:p w:rsidR="0045161B" w:rsidRPr="00BB2947" w:rsidRDefault="00FD4D0E" w:rsidP="008C511B">
            <w:pPr>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第二十二条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 xml:space="preserve"> 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tc>
        <w:tc>
          <w:tcPr>
            <w:tcW w:w="4253" w:type="dxa"/>
            <w:tcBorders>
              <w:top w:val="single" w:sz="4" w:space="0" w:color="auto"/>
              <w:left w:val="single" w:sz="4" w:space="0" w:color="auto"/>
              <w:bottom w:val="single" w:sz="4" w:space="0" w:color="auto"/>
              <w:right w:val="single" w:sz="4" w:space="0" w:color="auto"/>
            </w:tcBorders>
            <w:vAlign w:val="center"/>
          </w:tcPr>
          <w:p w:rsidR="0045161B" w:rsidRPr="00BB2947" w:rsidRDefault="00FD4D0E" w:rsidP="008C511B">
            <w:pPr>
              <w:pStyle w:val="af3"/>
              <w:widowControl w:val="0"/>
              <w:spacing w:line="360" w:lineRule="exact"/>
              <w:ind w:firstLineChars="200" w:firstLine="442"/>
              <w:jc w:val="both"/>
              <w:rPr>
                <w:rFonts w:asciiTheme="minorEastAsia" w:eastAsiaTheme="minorEastAsia" w:hAnsiTheme="minorEastAsia"/>
                <w:sz w:val="24"/>
                <w:szCs w:val="24"/>
              </w:rPr>
            </w:pPr>
            <w:r w:rsidRPr="00BB2947">
              <w:rPr>
                <w:rFonts w:asciiTheme="minorEastAsia" w:eastAsiaTheme="minorEastAsia" w:hAnsiTheme="minorEastAsia" w:hint="eastAsia"/>
                <w:b/>
                <w:spacing w:val="4"/>
                <w:sz w:val="24"/>
                <w:szCs w:val="24"/>
              </w:rPr>
              <w:t>《常州市电梯安全管理条例》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 xml:space="preserve">第十三条 </w:t>
            </w:r>
            <w:r w:rsidRPr="00BB2947">
              <w:rPr>
                <w:rFonts w:asciiTheme="minorEastAsia" w:eastAsiaTheme="minorEastAsia" w:hAnsiTheme="minorEastAsia" w:hint="eastAsia"/>
                <w:sz w:val="24"/>
                <w:szCs w:val="24"/>
              </w:rPr>
              <w:t xml:space="preserve"> </w:t>
            </w:r>
            <w:r w:rsidRPr="00BB2947">
              <w:rPr>
                <w:rFonts w:asciiTheme="minorEastAsia" w:eastAsiaTheme="minorEastAsia" w:hAnsiTheme="minorEastAsia"/>
                <w:sz w:val="24"/>
                <w:szCs w:val="24"/>
              </w:rPr>
              <w:t>电梯的安装、改造、修理，应当由电梯制造单位或者其委托的依法取得相应许可的单位进行。受委托单位不得转委托或者变相转委托电梯安装、改造、修理业务。</w:t>
            </w:r>
          </w:p>
          <w:p w:rsidR="0045161B" w:rsidRPr="00BB2947" w:rsidRDefault="00FD4D0E" w:rsidP="008C511B">
            <w:pPr>
              <w:spacing w:line="360" w:lineRule="exact"/>
              <w:rPr>
                <w:rFonts w:asciiTheme="minorEastAsia" w:eastAsiaTheme="minorEastAsia" w:hAnsiTheme="minorEastAsia"/>
                <w:sz w:val="24"/>
              </w:rPr>
            </w:pPr>
            <w:r w:rsidRPr="00BB2947">
              <w:rPr>
                <w:rFonts w:asciiTheme="minorEastAsia" w:eastAsiaTheme="minorEastAsia" w:hAnsiTheme="minorEastAsia" w:hint="eastAsia"/>
                <w:sz w:val="24"/>
              </w:rPr>
              <w:t xml:space="preserve">    </w:t>
            </w:r>
            <w:r w:rsidRPr="00BB2947">
              <w:rPr>
                <w:rFonts w:asciiTheme="minorEastAsia" w:eastAsiaTheme="minorEastAsia" w:hAnsiTheme="minorEastAsia"/>
                <w:sz w:val="24"/>
              </w:rPr>
              <w:t>电梯安装、改造、重大修理经检验合格后，电梯施工单位将钥匙、技术资料等移交给电梯所有权人或者其委托的电梯使用单位，即为交付使用。电梯施工单位应当在交付使用前采取措施防止电梯被他人使用。</w:t>
            </w:r>
          </w:p>
          <w:p w:rsidR="0045161B" w:rsidRPr="00BB2947" w:rsidRDefault="00FD4D0E" w:rsidP="008C511B">
            <w:pPr>
              <w:spacing w:line="360" w:lineRule="exact"/>
              <w:ind w:firstLineChars="200" w:firstLine="426"/>
              <w:rPr>
                <w:rFonts w:asciiTheme="minorEastAsia" w:eastAsiaTheme="minorEastAsia" w:hAnsiTheme="minorEastAsia"/>
                <w:sz w:val="24"/>
              </w:rPr>
            </w:pPr>
            <w:r w:rsidRPr="00BB2947">
              <w:rPr>
                <w:rFonts w:asciiTheme="minorEastAsia" w:eastAsiaTheme="minorEastAsia" w:hAnsiTheme="minorEastAsia" w:hint="eastAsia"/>
                <w:b/>
                <w:sz w:val="24"/>
              </w:rPr>
              <w:t>《温州市电梯安全条例》</w:t>
            </w:r>
          </w:p>
          <w:p w:rsidR="0045161B" w:rsidRPr="00BB2947" w:rsidRDefault="00FD4D0E" w:rsidP="008C511B">
            <w:pPr>
              <w:spacing w:line="360" w:lineRule="exact"/>
              <w:ind w:firstLine="480"/>
              <w:rPr>
                <w:rFonts w:asciiTheme="minorEastAsia" w:eastAsiaTheme="minorEastAsia" w:hAnsiTheme="minorEastAsia"/>
                <w:sz w:val="24"/>
              </w:rPr>
            </w:pPr>
            <w:r w:rsidRPr="00BB2947">
              <w:rPr>
                <w:rFonts w:asciiTheme="minorEastAsia" w:eastAsiaTheme="minorEastAsia" w:hAnsiTheme="minorEastAsia" w:hint="eastAsia"/>
                <w:sz w:val="24"/>
              </w:rPr>
              <w:t>第十三条 电梯的安装、改造、修理，应当按照国家规定进行。电梯制造单位委托其他单位进行电梯安装、改造、修理的，受委托单位不得转委托或者变相转委托电梯安装、改造、修理业务。</w:t>
            </w:r>
          </w:p>
          <w:p w:rsidR="0045161B" w:rsidRPr="00BB2947" w:rsidRDefault="0045161B" w:rsidP="008C511B">
            <w:pPr>
              <w:spacing w:line="360" w:lineRule="exact"/>
              <w:ind w:firstLine="480"/>
              <w:rPr>
                <w:rFonts w:asciiTheme="minorEastAsia" w:eastAsiaTheme="minorEastAsia" w:hAnsiTheme="minorEastAsia"/>
                <w:b/>
                <w:spacing w:val="4"/>
                <w:sz w:val="24"/>
              </w:rPr>
            </w:pPr>
          </w:p>
        </w:tc>
      </w:tr>
      <w:tr w:rsidR="0045161B" w:rsidRPr="00BB2947" w:rsidTr="001E2BA1">
        <w:trPr>
          <w:trHeight w:val="4270"/>
        </w:trPr>
        <w:tc>
          <w:tcPr>
            <w:tcW w:w="4536" w:type="dxa"/>
            <w:tcBorders>
              <w:top w:val="single" w:sz="4" w:space="0" w:color="auto"/>
              <w:bottom w:val="single" w:sz="4" w:space="0" w:color="auto"/>
            </w:tcBorders>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sz w:val="24"/>
              </w:rPr>
            </w:pPr>
            <w:r w:rsidRPr="00BB2947">
              <w:rPr>
                <w:rFonts w:asciiTheme="minorEastAsia" w:eastAsiaTheme="minorEastAsia" w:hAnsiTheme="minorEastAsia" w:hint="eastAsia"/>
                <w:b/>
                <w:sz w:val="24"/>
              </w:rPr>
              <w:lastRenderedPageBreak/>
              <w:t>第十五条【电梯的制造、安装、改造、修理和维护保养的质量保障】</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电梯改造、修理和维护保养单位应当明确施工更换的零部件的保修期限，在保修期限内出现质量问题的，应当依法予以免费修理或者更换。</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电梯使用单位自行购买的电梯零部件，其质量和安全性能应当符合法律法规以及安全技术规范和标准的要求。</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禁止将报废电梯的零部件用于电梯的制造、安装、改造、修理和维护保养。</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tcBorders>
              <w:top w:val="single" w:sz="4" w:space="0" w:color="auto"/>
              <w:bottom w:val="single" w:sz="4" w:space="0" w:color="auto"/>
            </w:tcBorders>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特设法</w:t>
            </w:r>
            <w:r w:rsidRPr="00BB2947">
              <w:rPr>
                <w:rFonts w:asciiTheme="minorEastAsia" w:eastAsiaTheme="minorEastAsia" w:hAnsiTheme="minorEastAsia"/>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 xml:space="preserve">第十九条 </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特种设备生产单位应当保证特种设备生产符合安全技术规范及相关标准的要求，对其生产的特种设备的安全</w:t>
            </w:r>
            <w:r w:rsidRPr="00BB2947">
              <w:rPr>
                <w:rFonts w:asciiTheme="minorEastAsia" w:eastAsiaTheme="minorEastAsia" w:hAnsiTheme="minorEastAsia"/>
                <w:spacing w:val="-6"/>
                <w:kern w:val="0"/>
                <w:sz w:val="24"/>
              </w:rPr>
              <w:t>性能负责。不得生产不符合安全性能要求和能效指标以及国家明令淘汰的特种设备。</w:t>
            </w:r>
          </w:p>
          <w:p w:rsidR="0045161B" w:rsidRPr="00BB2947" w:rsidRDefault="0045161B" w:rsidP="008C511B">
            <w:pPr>
              <w:widowControl/>
              <w:adjustRightInd w:val="0"/>
              <w:snapToGrid w:val="0"/>
              <w:spacing w:line="360" w:lineRule="exact"/>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kern w:val="0"/>
                <w:sz w:val="24"/>
              </w:rPr>
            </w:pPr>
          </w:p>
        </w:tc>
        <w:tc>
          <w:tcPr>
            <w:tcW w:w="4253" w:type="dxa"/>
            <w:tcBorders>
              <w:top w:val="single" w:sz="4" w:space="0" w:color="auto"/>
              <w:bottom w:val="single" w:sz="4" w:space="0" w:color="auto"/>
            </w:tcBorders>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sz w:val="24"/>
              </w:rPr>
            </w:pPr>
            <w:r w:rsidRPr="00BB2947">
              <w:rPr>
                <w:rFonts w:asciiTheme="minorEastAsia" w:eastAsiaTheme="minorEastAsia" w:hAnsiTheme="minorEastAsia" w:hint="eastAsia"/>
                <w:b/>
                <w:sz w:val="24"/>
              </w:rPr>
              <w:t>《常州市电梯安全管理条例》</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第九条 </w:t>
            </w:r>
            <w:r w:rsidRPr="00BB2947">
              <w:rPr>
                <w:rFonts w:asciiTheme="minorEastAsia" w:eastAsiaTheme="minorEastAsia" w:hAnsiTheme="minorEastAsia"/>
                <w:sz w:val="24"/>
              </w:rPr>
              <w:t xml:space="preserve"> </w:t>
            </w:r>
            <w:r w:rsidRPr="00BB2947">
              <w:rPr>
                <w:rFonts w:asciiTheme="minorEastAsia" w:eastAsiaTheme="minorEastAsia" w:hAnsiTheme="minorEastAsia" w:hint="eastAsia"/>
                <w:sz w:val="24"/>
              </w:rPr>
              <w:t>电梯生产活动应当符合电梯安全技术规范和相关标准的要求。</w:t>
            </w:r>
            <w:r w:rsidRPr="00BB2947">
              <w:rPr>
                <w:rFonts w:asciiTheme="minorEastAsia" w:eastAsiaTheme="minorEastAsia" w:hAnsiTheme="minorEastAsia"/>
                <w:sz w:val="24"/>
              </w:rPr>
              <w:t>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禁止将报废的零部件用于电梯生产。</w:t>
            </w:r>
            <w:r w:rsidRPr="00BB2947">
              <w:rPr>
                <w:rFonts w:asciiTheme="minorEastAsia" w:eastAsiaTheme="minorEastAsia" w:hAnsiTheme="minorEastAsia"/>
                <w:sz w:val="24"/>
              </w:rPr>
              <w:t> </w:t>
            </w: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p w:rsidR="0045161B" w:rsidRPr="00BB2947" w:rsidRDefault="0045161B" w:rsidP="008C511B">
            <w:pPr>
              <w:spacing w:line="360" w:lineRule="exact"/>
              <w:ind w:firstLineChars="200" w:firstLine="424"/>
              <w:jc w:val="left"/>
              <w:rPr>
                <w:rFonts w:asciiTheme="minorEastAsia" w:eastAsiaTheme="minorEastAsia" w:hAnsiTheme="minorEastAsia"/>
                <w:sz w:val="24"/>
              </w:rPr>
            </w:pPr>
          </w:p>
        </w:tc>
      </w:tr>
      <w:tr w:rsidR="0045161B" w:rsidRPr="00BB2947">
        <w:trPr>
          <w:trHeight w:val="679"/>
        </w:trPr>
        <w:tc>
          <w:tcPr>
            <w:tcW w:w="4536" w:type="dxa"/>
            <w:tcBorders>
              <w:top w:val="single" w:sz="4" w:space="0" w:color="auto"/>
            </w:tcBorders>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第十六条【既有住宅增设电梯的规定</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既有住宅增设电梯应当符合城乡规划、房屋建筑、消防等相关规定。市、县（区）人民政府有关部门应当按照简化、便民的原则，及时办理相关手续。</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市、县（区）人民政府及相关单位应当为住宅业主多途径筹集资金提供支持。原房屋开发企业、居（村）民委员会、业主委员会、物业服务企业和供水、供电、供气、通信等单位对既有住宅加装电梯应当给予协助和支持。</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既有住宅加装电梯的具体办法由市人民政府制定。</w:t>
            </w: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tc>
        <w:tc>
          <w:tcPr>
            <w:tcW w:w="4819" w:type="dxa"/>
            <w:tcBorders>
              <w:top w:val="single" w:sz="4" w:space="0" w:color="auto"/>
            </w:tcBorders>
            <w:vAlign w:val="center"/>
          </w:tcPr>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b/>
                <w:kern w:val="0"/>
                <w:sz w:val="24"/>
              </w:rPr>
            </w:pPr>
            <w:r w:rsidRPr="00BB2947">
              <w:rPr>
                <w:rFonts w:asciiTheme="minorEastAsia" w:eastAsiaTheme="minorEastAsia" w:hAnsiTheme="minorEastAsia"/>
                <w:kern w:val="0"/>
                <w:sz w:val="24"/>
              </w:rPr>
              <w:t>《</w:t>
            </w:r>
            <w:r w:rsidRPr="00BB2947">
              <w:rPr>
                <w:rFonts w:asciiTheme="minorEastAsia" w:eastAsiaTheme="minorEastAsia" w:hAnsiTheme="minorEastAsia"/>
                <w:b/>
                <w:kern w:val="0"/>
                <w:sz w:val="24"/>
              </w:rPr>
              <w:t>江苏省物业管理条例</w:t>
            </w:r>
            <w:r w:rsidRPr="00BB2947">
              <w:rPr>
                <w:rFonts w:asciiTheme="minorEastAsia" w:eastAsiaTheme="minorEastAsia" w:hAnsiTheme="minorEastAsia"/>
                <w:kern w:val="0"/>
                <w:sz w:val="24"/>
              </w:rPr>
              <w:t>》</w:t>
            </w:r>
            <w:r w:rsidRPr="00BB2947">
              <w:rPr>
                <w:rFonts w:asciiTheme="minorEastAsia" w:eastAsiaTheme="minorEastAsia" w:hAnsiTheme="minorEastAsia" w:hint="eastAsia"/>
                <w:b/>
                <w:kern w:val="0"/>
                <w:sz w:val="24"/>
              </w:rPr>
              <w:t>（以下简称《省物管条例》）</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 xml:space="preserve">第六十九条 </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住宅物业需要使用共有部分增设电梯等进行二次开发、改造的，应当经本幢或本单元房屋专有部分占建筑物总面积三分之二以上且占总人数三分之二以上的业主同意，符合规划、土地、建设、环境保护、消防管理等法律、法规和技术标准，并且依法办理相关批准手续。</w:t>
            </w:r>
          </w:p>
          <w:p w:rsidR="0045161B" w:rsidRPr="00BB2947" w:rsidRDefault="0045161B" w:rsidP="008C511B">
            <w:pPr>
              <w:adjustRightInd w:val="0"/>
              <w:snapToGrid w:val="0"/>
              <w:spacing w:line="360" w:lineRule="exact"/>
              <w:ind w:firstLineChars="200" w:firstLine="424"/>
              <w:rPr>
                <w:rFonts w:asciiTheme="minorEastAsia" w:eastAsiaTheme="minorEastAsia" w:hAnsiTheme="minorEastAsia"/>
                <w:sz w:val="24"/>
              </w:rPr>
            </w:pPr>
          </w:p>
          <w:p w:rsidR="0045161B" w:rsidRPr="00BB2947" w:rsidRDefault="00FD4D0E" w:rsidP="008C511B">
            <w:pPr>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hint="eastAsia"/>
                <w:sz w:val="24"/>
              </w:rPr>
              <w:t>第七十五条  住宅物业交付使用后，电梯、消防等设施设备的日常维护费用由业主承担；其更新和改造按照相关法律、法规执行，所需资金由业主承担，政府可以给予补贴。</w:t>
            </w:r>
          </w:p>
        </w:tc>
        <w:tc>
          <w:tcPr>
            <w:tcW w:w="4253" w:type="dxa"/>
            <w:tcBorders>
              <w:top w:val="single" w:sz="4" w:space="0" w:color="auto"/>
            </w:tcBorders>
            <w:vAlign w:val="center"/>
          </w:tcPr>
          <w:p w:rsidR="0045161B" w:rsidRPr="00BB2947" w:rsidRDefault="00FD4D0E" w:rsidP="008C511B">
            <w:pPr>
              <w:pStyle w:val="af3"/>
              <w:widowControl w:val="0"/>
              <w:spacing w:line="360" w:lineRule="exact"/>
              <w:ind w:firstLineChars="200" w:firstLine="442"/>
              <w:jc w:val="both"/>
              <w:rPr>
                <w:rFonts w:asciiTheme="minorEastAsia" w:eastAsiaTheme="minorEastAsia" w:hAnsiTheme="minorEastAsia"/>
                <w:sz w:val="24"/>
                <w:szCs w:val="24"/>
              </w:rPr>
            </w:pPr>
            <w:r w:rsidRPr="00BB2947">
              <w:rPr>
                <w:rFonts w:asciiTheme="minorEastAsia" w:eastAsiaTheme="minorEastAsia" w:hAnsiTheme="minorEastAsia" w:hint="eastAsia"/>
                <w:b/>
                <w:spacing w:val="4"/>
                <w:sz w:val="24"/>
                <w:szCs w:val="24"/>
              </w:rPr>
              <w:t>《常州市电梯安全管理条例》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第十六条</w:t>
            </w:r>
            <w:r w:rsidRPr="00BB2947">
              <w:rPr>
                <w:rFonts w:asciiTheme="minorEastAsia" w:eastAsiaTheme="minorEastAsia" w:hAnsiTheme="minorEastAsia" w:hint="eastAsia"/>
                <w:sz w:val="24"/>
                <w:szCs w:val="24"/>
              </w:rPr>
              <w:t xml:space="preserve"> </w:t>
            </w:r>
            <w:r w:rsidRPr="00BB2947">
              <w:rPr>
                <w:rFonts w:asciiTheme="minorEastAsia" w:eastAsiaTheme="minorEastAsia" w:hAnsiTheme="minorEastAsia"/>
                <w:sz w:val="24"/>
                <w:szCs w:val="24"/>
              </w:rPr>
              <w:t xml:space="preserve"> 市、辖</w:t>
            </w:r>
            <w:r w:rsidRPr="00BB2947">
              <w:rPr>
                <w:rFonts w:asciiTheme="minorEastAsia" w:eastAsiaTheme="minorEastAsia" w:hAnsiTheme="minorEastAsia" w:hint="eastAsia"/>
                <w:sz w:val="24"/>
                <w:szCs w:val="24"/>
              </w:rPr>
              <w:t>县</w:t>
            </w:r>
            <w:r w:rsidRPr="00BB2947">
              <w:rPr>
                <w:rFonts w:asciiTheme="minorEastAsia" w:eastAsiaTheme="minorEastAsia" w:hAnsiTheme="minorEastAsia"/>
                <w:sz w:val="24"/>
                <w:szCs w:val="24"/>
              </w:rPr>
              <w:t>（区）人民政府应当</w:t>
            </w:r>
            <w:r w:rsidRPr="00BB2947">
              <w:rPr>
                <w:rFonts w:asciiTheme="minorEastAsia" w:eastAsiaTheme="minorEastAsia" w:hAnsiTheme="minorEastAsia" w:hint="eastAsia"/>
                <w:sz w:val="24"/>
                <w:szCs w:val="24"/>
              </w:rPr>
              <w:t>为</w:t>
            </w:r>
            <w:r w:rsidRPr="00BB2947">
              <w:rPr>
                <w:rFonts w:asciiTheme="minorEastAsia" w:eastAsiaTheme="minorEastAsia" w:hAnsiTheme="minorEastAsia"/>
                <w:sz w:val="24"/>
                <w:szCs w:val="24"/>
              </w:rPr>
              <w:t>既有住宅加装电梯设立一站式服务窗口，按照简化、便民、高效的原则办理审批、验收手续</w:t>
            </w:r>
            <w:r w:rsidRPr="00BB2947">
              <w:rPr>
                <w:rFonts w:asciiTheme="minorEastAsia" w:eastAsiaTheme="minorEastAsia" w:hAnsiTheme="minorEastAsia" w:hint="eastAsia"/>
                <w:sz w:val="24"/>
                <w:szCs w:val="24"/>
              </w:rPr>
              <w:t>；</w:t>
            </w:r>
            <w:r w:rsidRPr="00BB2947">
              <w:rPr>
                <w:rFonts w:asciiTheme="minorEastAsia" w:eastAsiaTheme="minorEastAsia" w:hAnsiTheme="minorEastAsia"/>
                <w:sz w:val="24"/>
                <w:szCs w:val="24"/>
              </w:rPr>
              <w:t>市、辖</w:t>
            </w:r>
            <w:r w:rsidRPr="00BB2947">
              <w:rPr>
                <w:rFonts w:asciiTheme="minorEastAsia" w:eastAsiaTheme="minorEastAsia" w:hAnsiTheme="minorEastAsia" w:hint="eastAsia"/>
                <w:sz w:val="24"/>
                <w:szCs w:val="24"/>
              </w:rPr>
              <w:t>县</w:t>
            </w:r>
            <w:r w:rsidRPr="00BB2947">
              <w:rPr>
                <w:rFonts w:asciiTheme="minorEastAsia" w:eastAsiaTheme="minorEastAsia" w:hAnsiTheme="minorEastAsia"/>
                <w:sz w:val="24"/>
                <w:szCs w:val="24"/>
              </w:rPr>
              <w:t>（区）人民政府及相关单位应当为业主多途径筹集资金提供支持。</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原房屋开发企业、村（居）民委员会、业主委员会、物业服务企业和供水、供电、供气、通信等单位对既有住宅加装电梯</w:t>
            </w:r>
            <w:r w:rsidRPr="00BB2947">
              <w:rPr>
                <w:rFonts w:asciiTheme="minorEastAsia" w:eastAsiaTheme="minorEastAsia" w:hAnsiTheme="minorEastAsia" w:hint="eastAsia"/>
                <w:sz w:val="24"/>
                <w:szCs w:val="24"/>
              </w:rPr>
              <w:t>应当给予</w:t>
            </w:r>
            <w:r w:rsidRPr="00BB2947">
              <w:rPr>
                <w:rFonts w:asciiTheme="minorEastAsia" w:eastAsiaTheme="minorEastAsia" w:hAnsiTheme="minorEastAsia"/>
                <w:sz w:val="24"/>
                <w:szCs w:val="24"/>
              </w:rPr>
              <w:t>协助和支持。</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b/>
                <w:spacing w:val="-6"/>
                <w:kern w:val="0"/>
                <w:sz w:val="24"/>
              </w:rPr>
            </w:pPr>
            <w:r w:rsidRPr="00BB2947">
              <w:rPr>
                <w:rFonts w:asciiTheme="minorEastAsia" w:eastAsiaTheme="minorEastAsia" w:hAnsiTheme="minorEastAsia"/>
                <w:sz w:val="24"/>
              </w:rPr>
              <w:t>既有住宅加装电梯的具体办法由市人民政府制定。</w:t>
            </w:r>
          </w:p>
          <w:p w:rsidR="0045161B" w:rsidRPr="00BB2947" w:rsidRDefault="00FD4D0E" w:rsidP="008C511B">
            <w:pPr>
              <w:widowControl/>
              <w:adjustRightInd w:val="0"/>
              <w:snapToGrid w:val="0"/>
              <w:spacing w:line="360" w:lineRule="exact"/>
              <w:ind w:firstLineChars="200" w:firstLine="402"/>
              <w:rPr>
                <w:rFonts w:asciiTheme="minorEastAsia" w:eastAsiaTheme="minorEastAsia" w:hAnsiTheme="minorEastAsia"/>
                <w:b/>
                <w:spacing w:val="-6"/>
                <w:kern w:val="0"/>
                <w:sz w:val="24"/>
              </w:rPr>
            </w:pPr>
            <w:r w:rsidRPr="00BB2947">
              <w:rPr>
                <w:rFonts w:asciiTheme="minorEastAsia" w:eastAsiaTheme="minorEastAsia" w:hAnsiTheme="minorEastAsia" w:hint="eastAsia"/>
                <w:b/>
                <w:spacing w:val="-6"/>
                <w:kern w:val="0"/>
                <w:sz w:val="24"/>
              </w:rPr>
              <w:t>《</w:t>
            </w:r>
            <w:r w:rsidRPr="00BB2947">
              <w:rPr>
                <w:rFonts w:asciiTheme="minorEastAsia" w:eastAsiaTheme="minorEastAsia" w:hAnsiTheme="minorEastAsia"/>
                <w:b/>
                <w:spacing w:val="-6"/>
                <w:kern w:val="0"/>
                <w:sz w:val="24"/>
              </w:rPr>
              <w:t>潍坊市电梯安全条例</w:t>
            </w:r>
            <w:r w:rsidRPr="00BB2947">
              <w:rPr>
                <w:rFonts w:asciiTheme="minorEastAsia" w:eastAsiaTheme="minorEastAsia" w:hAnsiTheme="minorEastAsia" w:hint="eastAsia"/>
                <w:b/>
                <w:spacing w:val="-6"/>
                <w:kern w:val="0"/>
                <w:sz w:val="24"/>
              </w:rPr>
              <w:t>》</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第十四条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既有建筑增设电梯应当符合规划、建设、安全、消防等法律法规、技术规范以及相关标准要求。</w:t>
            </w:r>
          </w:p>
          <w:p w:rsidR="0045161B" w:rsidRDefault="0045161B" w:rsidP="008C511B">
            <w:pPr>
              <w:adjustRightInd w:val="0"/>
              <w:snapToGrid w:val="0"/>
              <w:spacing w:line="360" w:lineRule="exact"/>
              <w:ind w:firstLineChars="200" w:firstLine="402"/>
              <w:rPr>
                <w:rFonts w:asciiTheme="minorEastAsia" w:eastAsiaTheme="minorEastAsia" w:hAnsiTheme="minorEastAsia"/>
                <w:b/>
                <w:spacing w:val="-6"/>
                <w:kern w:val="0"/>
                <w:sz w:val="24"/>
              </w:rPr>
            </w:pPr>
          </w:p>
          <w:p w:rsidR="00BB2947" w:rsidRDefault="00BB2947" w:rsidP="008C511B">
            <w:pPr>
              <w:adjustRightInd w:val="0"/>
              <w:snapToGrid w:val="0"/>
              <w:spacing w:line="360" w:lineRule="exact"/>
              <w:ind w:firstLineChars="200" w:firstLine="402"/>
              <w:rPr>
                <w:rFonts w:asciiTheme="minorEastAsia" w:eastAsiaTheme="minorEastAsia" w:hAnsiTheme="minorEastAsia"/>
                <w:b/>
                <w:spacing w:val="-6"/>
                <w:kern w:val="0"/>
                <w:sz w:val="24"/>
              </w:rPr>
            </w:pPr>
          </w:p>
          <w:p w:rsidR="00BB2947" w:rsidRDefault="00BB2947" w:rsidP="008C511B">
            <w:pPr>
              <w:adjustRightInd w:val="0"/>
              <w:snapToGrid w:val="0"/>
              <w:spacing w:line="360" w:lineRule="exact"/>
              <w:ind w:firstLineChars="200" w:firstLine="402"/>
              <w:rPr>
                <w:rFonts w:asciiTheme="minorEastAsia" w:eastAsiaTheme="minorEastAsia" w:hAnsiTheme="minorEastAsia"/>
                <w:b/>
                <w:spacing w:val="-6"/>
                <w:kern w:val="0"/>
                <w:sz w:val="24"/>
              </w:rPr>
            </w:pPr>
          </w:p>
          <w:p w:rsidR="00BB2947" w:rsidRDefault="00BB2947" w:rsidP="008C511B">
            <w:pPr>
              <w:adjustRightInd w:val="0"/>
              <w:snapToGrid w:val="0"/>
              <w:spacing w:line="360" w:lineRule="exact"/>
              <w:ind w:firstLineChars="200" w:firstLine="402"/>
              <w:rPr>
                <w:rFonts w:asciiTheme="minorEastAsia" w:eastAsiaTheme="minorEastAsia" w:hAnsiTheme="minorEastAsia"/>
                <w:b/>
                <w:spacing w:val="-6"/>
                <w:kern w:val="0"/>
                <w:sz w:val="24"/>
              </w:rPr>
            </w:pPr>
          </w:p>
          <w:p w:rsidR="00BB2947" w:rsidRDefault="00BB2947" w:rsidP="008C511B">
            <w:pPr>
              <w:adjustRightInd w:val="0"/>
              <w:snapToGrid w:val="0"/>
              <w:spacing w:line="360" w:lineRule="exact"/>
              <w:ind w:firstLineChars="200" w:firstLine="402"/>
              <w:rPr>
                <w:rFonts w:asciiTheme="minorEastAsia" w:eastAsiaTheme="minorEastAsia" w:hAnsiTheme="minorEastAsia"/>
                <w:b/>
                <w:spacing w:val="-6"/>
                <w:kern w:val="0"/>
                <w:sz w:val="24"/>
              </w:rPr>
            </w:pPr>
          </w:p>
          <w:p w:rsidR="00BB2947" w:rsidRPr="00BB2947" w:rsidRDefault="00BB2947" w:rsidP="008C511B">
            <w:pPr>
              <w:adjustRightInd w:val="0"/>
              <w:snapToGrid w:val="0"/>
              <w:spacing w:line="360" w:lineRule="exact"/>
              <w:ind w:firstLineChars="200" w:firstLine="402"/>
              <w:rPr>
                <w:rFonts w:asciiTheme="minorEastAsia" w:eastAsiaTheme="minorEastAsia" w:hAnsiTheme="minorEastAsia"/>
                <w:b/>
                <w:spacing w:val="-6"/>
                <w:kern w:val="0"/>
                <w:sz w:val="24"/>
              </w:rPr>
            </w:pPr>
          </w:p>
        </w:tc>
      </w:tr>
      <w:tr w:rsidR="0045161B" w:rsidRPr="00BB2947">
        <w:trPr>
          <w:trHeight w:val="827"/>
        </w:trPr>
        <w:tc>
          <w:tcPr>
            <w:tcW w:w="4536" w:type="dxa"/>
            <w:tcBorders>
              <w:bottom w:val="single" w:sz="4" w:space="0" w:color="auto"/>
            </w:tcBorders>
            <w:vAlign w:val="center"/>
          </w:tcPr>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tcBorders>
              <w:bottom w:val="single" w:sz="4" w:space="0" w:color="auto"/>
            </w:tcBorders>
            <w:vAlign w:val="center"/>
          </w:tcPr>
          <w:p w:rsidR="0045161B" w:rsidRPr="00BB2947" w:rsidRDefault="00FD4D0E" w:rsidP="008C511B">
            <w:pPr>
              <w:widowControl/>
              <w:adjustRightInd w:val="0"/>
              <w:snapToGrid w:val="0"/>
              <w:spacing w:line="360" w:lineRule="exact"/>
              <w:jc w:val="center"/>
              <w:rPr>
                <w:rFonts w:asciiTheme="minorEastAsia" w:eastAsiaTheme="minorEastAsia" w:hAnsiTheme="minorEastAsia"/>
                <w:sz w:val="30"/>
                <w:szCs w:val="30"/>
              </w:rPr>
            </w:pPr>
            <w:r w:rsidRPr="00BB2947">
              <w:rPr>
                <w:rFonts w:asciiTheme="minorEastAsia" w:eastAsiaTheme="minorEastAsia" w:hAnsiTheme="minorEastAsia" w:hint="eastAsia"/>
                <w:b/>
                <w:kern w:val="0"/>
                <w:sz w:val="30"/>
                <w:szCs w:val="30"/>
              </w:rPr>
              <w:t>第三章  使用管理</w:t>
            </w:r>
          </w:p>
        </w:tc>
        <w:tc>
          <w:tcPr>
            <w:tcW w:w="4253" w:type="dxa"/>
            <w:tcBorders>
              <w:bottom w:val="single" w:sz="4" w:space="0" w:color="auto"/>
            </w:tcBorders>
            <w:vAlign w:val="center"/>
          </w:tcPr>
          <w:p w:rsidR="0045161B" w:rsidRPr="00BB2947" w:rsidRDefault="0045161B" w:rsidP="008C511B">
            <w:pPr>
              <w:pStyle w:val="af3"/>
              <w:widowControl w:val="0"/>
              <w:spacing w:line="360" w:lineRule="exact"/>
              <w:ind w:firstLineChars="200" w:firstLine="544"/>
              <w:jc w:val="both"/>
              <w:rPr>
                <w:rFonts w:asciiTheme="minorEastAsia" w:eastAsiaTheme="minorEastAsia" w:hAnsiTheme="minorEastAsia"/>
                <w:sz w:val="30"/>
                <w:szCs w:val="30"/>
              </w:rPr>
            </w:pPr>
          </w:p>
        </w:tc>
      </w:tr>
      <w:tr w:rsidR="0045161B" w:rsidRPr="00BB2947">
        <w:trPr>
          <w:trHeight w:val="963"/>
        </w:trPr>
        <w:tc>
          <w:tcPr>
            <w:tcW w:w="4536" w:type="dxa"/>
            <w:tcBorders>
              <w:top w:val="single" w:sz="4" w:space="0" w:color="auto"/>
            </w:tcBorders>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sz w:val="24"/>
              </w:rPr>
            </w:pPr>
            <w:r w:rsidRPr="00BB2947">
              <w:rPr>
                <w:rFonts w:asciiTheme="minorEastAsia" w:eastAsiaTheme="minorEastAsia" w:hAnsiTheme="minorEastAsia"/>
                <w:b/>
                <w:sz w:val="24"/>
              </w:rPr>
              <w:t>第十七条【电梯使用单位的确定】</w:t>
            </w:r>
            <w:r w:rsidRPr="00BB2947">
              <w:rPr>
                <w:rFonts w:asciiTheme="minorEastAsia" w:eastAsiaTheme="minorEastAsia" w:hAnsiTheme="minorEastAsia" w:hint="eastAsia"/>
                <w:b/>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电梯使用单位按照下列规定确定：</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（一）电梯安装后，建设单位尚未移交电梯所有权人的，建设单位为电梯使用单位；</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（二）委托物业服务企业或者其他管理人管理的，受托人为电梯使用单位；</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（三）未委托物业服务企业或者其他管理人管理的，所有权人为电梯使用单位；</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（四）出租配有电梯的场所，租赁合同中应当约定电梯使用单位，明确相关责任义务；未约定或者约定不明的，所有权人为电梯使用单位；</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（五）政府出资建设的公共租赁住房，所有权人应当负责确定电梯使用单位；未确定使用单位的，所有权人为电梯使用单位。</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未明确使用单位的电梯，不得投入使用。</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鼓励委托电梯生产单位和维护保养单位作为电梯使用单位。</w:t>
            </w: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tc>
        <w:tc>
          <w:tcPr>
            <w:tcW w:w="4819" w:type="dxa"/>
            <w:tcBorders>
              <w:top w:val="single" w:sz="4" w:space="0" w:color="auto"/>
            </w:tcBorders>
            <w:vAlign w:val="center"/>
          </w:tcPr>
          <w:p w:rsidR="0045161B" w:rsidRPr="00BB2947" w:rsidRDefault="00FD4D0E" w:rsidP="008C511B">
            <w:pPr>
              <w:widowControl/>
              <w:spacing w:line="360" w:lineRule="exact"/>
              <w:ind w:firstLineChars="200" w:firstLine="426"/>
              <w:jc w:val="left"/>
              <w:rPr>
                <w:rFonts w:asciiTheme="minorEastAsia" w:eastAsiaTheme="minorEastAsia" w:hAnsiTheme="minorEastAsia"/>
                <w:b/>
                <w:color w:val="222222"/>
                <w:kern w:val="0"/>
                <w:sz w:val="24"/>
              </w:rPr>
            </w:pPr>
            <w:r w:rsidRPr="00BB2947">
              <w:rPr>
                <w:rFonts w:asciiTheme="minorEastAsia" w:eastAsiaTheme="minorEastAsia" w:hAnsiTheme="minorEastAsia" w:hint="eastAsia"/>
                <w:b/>
                <w:color w:val="222222"/>
                <w:kern w:val="0"/>
                <w:sz w:val="24"/>
              </w:rPr>
              <w:t>《省条例》</w:t>
            </w:r>
          </w:p>
          <w:p w:rsidR="0045161B" w:rsidRPr="00BB2947" w:rsidRDefault="00FD4D0E" w:rsidP="008C511B">
            <w:pPr>
              <w:widowControl/>
              <w:spacing w:line="360" w:lineRule="exact"/>
              <w:ind w:firstLineChars="200" w:firstLine="424"/>
              <w:jc w:val="left"/>
              <w:rPr>
                <w:rFonts w:asciiTheme="minorEastAsia" w:eastAsiaTheme="minorEastAsia" w:hAnsiTheme="minorEastAsia" w:cs="宋体"/>
                <w:color w:val="222222"/>
                <w:kern w:val="0"/>
                <w:sz w:val="24"/>
              </w:rPr>
            </w:pPr>
            <w:r w:rsidRPr="00BB2947">
              <w:rPr>
                <w:rFonts w:asciiTheme="minorEastAsia" w:eastAsiaTheme="minorEastAsia" w:hAnsiTheme="minorEastAsia"/>
                <w:color w:val="222222"/>
                <w:kern w:val="0"/>
                <w:sz w:val="24"/>
              </w:rPr>
              <w:t>第二十八条</w:t>
            </w:r>
            <w:r w:rsidR="00BB2947">
              <w:rPr>
                <w:rFonts w:asciiTheme="minorEastAsia" w:eastAsiaTheme="minorEastAsia" w:hAnsiTheme="minorEastAsia"/>
                <w:color w:val="222222"/>
                <w:kern w:val="0"/>
                <w:sz w:val="24"/>
              </w:rPr>
              <w:t> </w:t>
            </w:r>
            <w:r w:rsidRPr="00BB2947">
              <w:rPr>
                <w:rFonts w:asciiTheme="minorEastAsia" w:eastAsiaTheme="minorEastAsia" w:hAnsiTheme="minorEastAsia"/>
                <w:color w:val="222222"/>
                <w:kern w:val="0"/>
                <w:sz w:val="24"/>
              </w:rPr>
              <w:t>电梯使用单位按照下列规定确定：</w:t>
            </w:r>
          </w:p>
          <w:p w:rsidR="0045161B" w:rsidRPr="00BB2947" w:rsidRDefault="00FD4D0E" w:rsidP="008C511B">
            <w:pPr>
              <w:widowControl/>
              <w:spacing w:line="360" w:lineRule="exact"/>
              <w:ind w:firstLine="640"/>
              <w:jc w:val="left"/>
              <w:rPr>
                <w:rFonts w:asciiTheme="minorEastAsia" w:eastAsiaTheme="minorEastAsia" w:hAnsiTheme="minorEastAsia" w:cs="宋体"/>
                <w:color w:val="222222"/>
                <w:kern w:val="0"/>
                <w:sz w:val="24"/>
              </w:rPr>
            </w:pPr>
            <w:r w:rsidRPr="00BB2947">
              <w:rPr>
                <w:rFonts w:asciiTheme="minorEastAsia" w:eastAsiaTheme="minorEastAsia" w:hAnsiTheme="minorEastAsia"/>
                <w:color w:val="222222"/>
                <w:kern w:val="0"/>
                <w:sz w:val="24"/>
              </w:rPr>
              <w:t>（一）</w:t>
            </w:r>
            <w:r w:rsidRPr="00BB2947">
              <w:rPr>
                <w:rFonts w:asciiTheme="minorEastAsia" w:eastAsiaTheme="minorEastAsia" w:hAnsiTheme="minorEastAsia"/>
                <w:color w:val="222222"/>
                <w:spacing w:val="2"/>
                <w:kern w:val="0"/>
                <w:sz w:val="24"/>
              </w:rPr>
              <w:t>新安装电梯未移交业主的，项目建设单位为使用单位；</w:t>
            </w:r>
          </w:p>
          <w:p w:rsidR="0045161B" w:rsidRPr="00BB2947" w:rsidRDefault="00FD4D0E" w:rsidP="008C511B">
            <w:pPr>
              <w:widowControl/>
              <w:spacing w:line="360" w:lineRule="exact"/>
              <w:ind w:firstLine="640"/>
              <w:jc w:val="left"/>
              <w:rPr>
                <w:rFonts w:asciiTheme="minorEastAsia" w:eastAsiaTheme="minorEastAsia" w:hAnsiTheme="minorEastAsia" w:cs="宋体"/>
                <w:color w:val="222222"/>
                <w:kern w:val="0"/>
                <w:sz w:val="24"/>
              </w:rPr>
            </w:pPr>
            <w:r w:rsidRPr="00BB2947">
              <w:rPr>
                <w:rFonts w:asciiTheme="minorEastAsia" w:eastAsiaTheme="minorEastAsia" w:hAnsiTheme="minorEastAsia"/>
                <w:color w:val="222222"/>
                <w:kern w:val="0"/>
                <w:sz w:val="24"/>
              </w:rPr>
              <w:t>（二）</w:t>
            </w:r>
            <w:r w:rsidRPr="00BB2947">
              <w:rPr>
                <w:rFonts w:asciiTheme="minorEastAsia" w:eastAsiaTheme="minorEastAsia" w:hAnsiTheme="minorEastAsia"/>
                <w:color w:val="222222"/>
                <w:spacing w:val="2"/>
                <w:kern w:val="0"/>
                <w:sz w:val="24"/>
              </w:rPr>
              <w:t>电梯属于一个所有权人所有的，所有权人为使用单位；</w:t>
            </w:r>
          </w:p>
          <w:p w:rsidR="0045161B" w:rsidRPr="00BB2947" w:rsidRDefault="00FD4D0E" w:rsidP="008C511B">
            <w:pPr>
              <w:widowControl/>
              <w:spacing w:line="360" w:lineRule="exact"/>
              <w:ind w:firstLine="640"/>
              <w:jc w:val="left"/>
              <w:rPr>
                <w:rFonts w:asciiTheme="minorEastAsia" w:eastAsiaTheme="minorEastAsia" w:hAnsiTheme="minorEastAsia" w:cs="宋体"/>
                <w:color w:val="222222"/>
                <w:kern w:val="0"/>
                <w:sz w:val="24"/>
              </w:rPr>
            </w:pPr>
            <w:r w:rsidRPr="00BB2947">
              <w:rPr>
                <w:rFonts w:asciiTheme="minorEastAsia" w:eastAsiaTheme="minorEastAsia" w:hAnsiTheme="minorEastAsia"/>
                <w:color w:val="222222"/>
                <w:kern w:val="0"/>
                <w:sz w:val="24"/>
              </w:rPr>
              <w:t>（三）电梯属于多个所有权人共有，共有人自行管理的，所有权人应当通过书面协议确定使用单位；</w:t>
            </w:r>
          </w:p>
          <w:p w:rsidR="0045161B" w:rsidRPr="00BB2947" w:rsidRDefault="00FD4D0E" w:rsidP="008C511B">
            <w:pPr>
              <w:widowControl/>
              <w:spacing w:line="360" w:lineRule="exact"/>
              <w:ind w:firstLine="640"/>
              <w:jc w:val="left"/>
              <w:rPr>
                <w:rFonts w:asciiTheme="minorEastAsia" w:eastAsiaTheme="minorEastAsia" w:hAnsiTheme="minorEastAsia" w:cs="宋体"/>
                <w:color w:val="222222"/>
                <w:kern w:val="0"/>
                <w:sz w:val="24"/>
              </w:rPr>
            </w:pPr>
            <w:r w:rsidRPr="00BB2947">
              <w:rPr>
                <w:rFonts w:asciiTheme="minorEastAsia" w:eastAsiaTheme="minorEastAsia" w:hAnsiTheme="minorEastAsia"/>
                <w:color w:val="222222"/>
                <w:kern w:val="0"/>
                <w:sz w:val="24"/>
              </w:rPr>
              <w:t>（四）</w:t>
            </w:r>
            <w:r w:rsidRPr="00BB2947">
              <w:rPr>
                <w:rFonts w:asciiTheme="minorEastAsia" w:eastAsiaTheme="minorEastAsia" w:hAnsiTheme="minorEastAsia"/>
                <w:color w:val="222222"/>
                <w:spacing w:val="2"/>
                <w:kern w:val="0"/>
                <w:sz w:val="24"/>
              </w:rPr>
              <w:t>出租、出借或者以其他方式转移含有电梯的场所使用</w:t>
            </w:r>
            <w:r w:rsidRPr="00BB2947">
              <w:rPr>
                <w:rFonts w:asciiTheme="minorEastAsia" w:eastAsiaTheme="minorEastAsia" w:hAnsiTheme="minorEastAsia"/>
                <w:color w:val="222222"/>
                <w:kern w:val="0"/>
                <w:sz w:val="24"/>
              </w:rPr>
              <w:t>权的，可以约定使用人为使用单位；没有约定的，电梯所有权人为使用单位；</w:t>
            </w:r>
          </w:p>
          <w:p w:rsidR="0045161B" w:rsidRPr="00BB2947" w:rsidRDefault="00FD4D0E" w:rsidP="008C511B">
            <w:pPr>
              <w:widowControl/>
              <w:spacing w:line="360" w:lineRule="exact"/>
              <w:ind w:firstLine="640"/>
              <w:jc w:val="left"/>
              <w:rPr>
                <w:rFonts w:asciiTheme="minorEastAsia" w:eastAsiaTheme="minorEastAsia" w:hAnsiTheme="minorEastAsia" w:cs="宋体"/>
                <w:color w:val="222222"/>
                <w:kern w:val="0"/>
                <w:sz w:val="24"/>
              </w:rPr>
            </w:pPr>
            <w:r w:rsidRPr="00BB2947">
              <w:rPr>
                <w:rFonts w:asciiTheme="minorEastAsia" w:eastAsiaTheme="minorEastAsia" w:hAnsiTheme="minorEastAsia"/>
                <w:color w:val="222222"/>
                <w:kern w:val="0"/>
                <w:sz w:val="24"/>
              </w:rPr>
              <w:t>（五）</w:t>
            </w:r>
            <w:r w:rsidRPr="00BB2947">
              <w:rPr>
                <w:rFonts w:asciiTheme="minorEastAsia" w:eastAsiaTheme="minorEastAsia" w:hAnsiTheme="minorEastAsia"/>
                <w:color w:val="222222"/>
                <w:spacing w:val="2"/>
                <w:kern w:val="0"/>
                <w:sz w:val="24"/>
              </w:rPr>
              <w:t>委托物业服务企业或者其他管理人管理的，受托人为</w:t>
            </w:r>
            <w:r w:rsidRPr="00BB2947">
              <w:rPr>
                <w:rFonts w:asciiTheme="minorEastAsia" w:eastAsiaTheme="minorEastAsia" w:hAnsiTheme="minorEastAsia"/>
                <w:color w:val="222222"/>
                <w:kern w:val="0"/>
                <w:sz w:val="24"/>
              </w:rPr>
              <w:t>使用单位。</w:t>
            </w:r>
          </w:p>
          <w:p w:rsidR="0045161B" w:rsidRPr="00BB2947" w:rsidRDefault="00FD4D0E" w:rsidP="008C511B">
            <w:pPr>
              <w:widowControl/>
              <w:spacing w:line="360" w:lineRule="exact"/>
              <w:ind w:firstLine="640"/>
              <w:jc w:val="left"/>
              <w:rPr>
                <w:rFonts w:asciiTheme="minorEastAsia" w:eastAsiaTheme="minorEastAsia" w:hAnsiTheme="minorEastAsia" w:cs="宋体"/>
                <w:color w:val="222222"/>
                <w:kern w:val="0"/>
                <w:sz w:val="24"/>
              </w:rPr>
            </w:pPr>
            <w:r w:rsidRPr="00BB2947">
              <w:rPr>
                <w:rFonts w:asciiTheme="minorEastAsia" w:eastAsiaTheme="minorEastAsia" w:hAnsiTheme="minorEastAsia"/>
                <w:color w:val="222222"/>
                <w:kern w:val="0"/>
                <w:sz w:val="24"/>
              </w:rPr>
              <w:t>电梯使用单位无法确定的，电梯所在地的乡镇人民政府、街道办事处、园区管委会应当督促所有权人确定使用单位，或者指定使用单位。</w:t>
            </w:r>
          </w:p>
          <w:p w:rsidR="0045161B" w:rsidRPr="00BB2947" w:rsidRDefault="0045161B" w:rsidP="008C511B">
            <w:pPr>
              <w:widowControl/>
              <w:adjustRightInd w:val="0"/>
              <w:snapToGrid w:val="0"/>
              <w:spacing w:line="360" w:lineRule="exact"/>
              <w:rPr>
                <w:rFonts w:asciiTheme="minorEastAsia" w:eastAsiaTheme="minorEastAsia" w:hAnsiTheme="minorEastAsia"/>
                <w:kern w:val="0"/>
                <w:sz w:val="24"/>
              </w:rPr>
            </w:pPr>
          </w:p>
          <w:p w:rsidR="0045161B" w:rsidRPr="00BB2947" w:rsidRDefault="0045161B" w:rsidP="008C511B">
            <w:pPr>
              <w:widowControl/>
              <w:adjustRightInd w:val="0"/>
              <w:snapToGrid w:val="0"/>
              <w:spacing w:line="360" w:lineRule="exact"/>
              <w:rPr>
                <w:rFonts w:asciiTheme="minorEastAsia" w:eastAsiaTheme="minorEastAsia" w:hAnsiTheme="minorEastAsia"/>
                <w:sz w:val="24"/>
              </w:rPr>
            </w:pPr>
          </w:p>
        </w:tc>
        <w:tc>
          <w:tcPr>
            <w:tcW w:w="4253" w:type="dxa"/>
            <w:tcBorders>
              <w:top w:val="single" w:sz="4" w:space="0" w:color="auto"/>
            </w:tcBorders>
            <w:vAlign w:val="center"/>
          </w:tcPr>
          <w:p w:rsidR="0045161B" w:rsidRPr="00BB2947" w:rsidRDefault="00FD4D0E" w:rsidP="008C511B">
            <w:pPr>
              <w:widowControl/>
              <w:spacing w:line="360" w:lineRule="exact"/>
              <w:ind w:firstLineChars="200" w:firstLine="426"/>
              <w:jc w:val="left"/>
              <w:rPr>
                <w:rFonts w:asciiTheme="minorEastAsia" w:eastAsiaTheme="minorEastAsia" w:hAnsiTheme="minorEastAsia"/>
                <w:color w:val="222222"/>
                <w:kern w:val="0"/>
                <w:sz w:val="24"/>
              </w:rPr>
            </w:pPr>
            <w:r w:rsidRPr="00BB2947">
              <w:rPr>
                <w:rFonts w:asciiTheme="minorEastAsia" w:eastAsiaTheme="minorEastAsia" w:hAnsiTheme="minorEastAsia" w:hint="eastAsia"/>
                <w:b/>
                <w:color w:val="222222"/>
                <w:kern w:val="0"/>
                <w:sz w:val="24"/>
              </w:rPr>
              <w:t>《常州市电梯安全管理条例》</w:t>
            </w:r>
          </w:p>
          <w:p w:rsidR="0045161B" w:rsidRPr="00BB2947" w:rsidRDefault="00FD4D0E" w:rsidP="008C511B">
            <w:pPr>
              <w:widowControl/>
              <w:spacing w:line="360" w:lineRule="exact"/>
              <w:ind w:firstLineChars="200" w:firstLine="424"/>
              <w:jc w:val="left"/>
              <w:rPr>
                <w:rFonts w:asciiTheme="minorEastAsia" w:eastAsiaTheme="minorEastAsia" w:hAnsiTheme="minorEastAsia"/>
                <w:color w:val="222222"/>
                <w:kern w:val="0"/>
                <w:sz w:val="24"/>
              </w:rPr>
            </w:pPr>
            <w:r w:rsidRPr="00BB2947">
              <w:rPr>
                <w:rFonts w:asciiTheme="minorEastAsia" w:eastAsiaTheme="minorEastAsia" w:hAnsiTheme="minorEastAsia" w:hint="eastAsia"/>
                <w:color w:val="222222"/>
                <w:kern w:val="0"/>
                <w:sz w:val="24"/>
              </w:rPr>
              <w:t>第十七条</w:t>
            </w:r>
            <w:r w:rsidR="00BB2947">
              <w:rPr>
                <w:rFonts w:asciiTheme="minorEastAsia" w:eastAsiaTheme="minorEastAsia" w:hAnsiTheme="minorEastAsia" w:hint="eastAsia"/>
                <w:color w:val="222222"/>
                <w:kern w:val="0"/>
                <w:sz w:val="24"/>
              </w:rPr>
              <w:t> </w:t>
            </w:r>
            <w:r w:rsidRPr="00BB2947">
              <w:rPr>
                <w:rFonts w:asciiTheme="minorEastAsia" w:eastAsiaTheme="minorEastAsia" w:hAnsiTheme="minorEastAsia" w:hint="eastAsia"/>
                <w:color w:val="222222"/>
                <w:kern w:val="0"/>
                <w:sz w:val="24"/>
              </w:rPr>
              <w:t>电梯所有权人应当依法承担电梯安全运行的相应义务，并按照本条例的规定，明确电梯使用单位。 </w:t>
            </w:r>
          </w:p>
          <w:p w:rsidR="0045161B" w:rsidRPr="00BB2947" w:rsidRDefault="00FD4D0E" w:rsidP="008C511B">
            <w:pPr>
              <w:widowControl/>
              <w:spacing w:line="360" w:lineRule="exact"/>
              <w:ind w:firstLineChars="200" w:firstLine="424"/>
              <w:jc w:val="left"/>
              <w:rPr>
                <w:rFonts w:asciiTheme="minorEastAsia" w:eastAsiaTheme="minorEastAsia" w:hAnsiTheme="minorEastAsia"/>
                <w:color w:val="222222"/>
                <w:kern w:val="0"/>
                <w:sz w:val="24"/>
              </w:rPr>
            </w:pPr>
            <w:r w:rsidRPr="00BB2947">
              <w:rPr>
                <w:rFonts w:asciiTheme="minorEastAsia" w:eastAsiaTheme="minorEastAsia" w:hAnsiTheme="minorEastAsia" w:hint="eastAsia"/>
                <w:color w:val="222222"/>
                <w:kern w:val="0"/>
                <w:sz w:val="24"/>
              </w:rPr>
              <w:t>第十八条  电梯使用单位按照下列规定予以确定: </w:t>
            </w:r>
          </w:p>
          <w:p w:rsidR="0045161B" w:rsidRPr="00BB2947" w:rsidRDefault="00FD4D0E" w:rsidP="008C511B">
            <w:pPr>
              <w:widowControl/>
              <w:spacing w:line="360" w:lineRule="exact"/>
              <w:ind w:firstLineChars="200" w:firstLine="424"/>
              <w:jc w:val="left"/>
              <w:rPr>
                <w:rFonts w:asciiTheme="minorEastAsia" w:eastAsiaTheme="minorEastAsia" w:hAnsiTheme="minorEastAsia"/>
                <w:color w:val="222222"/>
                <w:kern w:val="0"/>
                <w:sz w:val="24"/>
              </w:rPr>
            </w:pPr>
            <w:r w:rsidRPr="00BB2947">
              <w:rPr>
                <w:rFonts w:asciiTheme="minorEastAsia" w:eastAsiaTheme="minorEastAsia" w:hAnsiTheme="minorEastAsia" w:hint="eastAsia"/>
                <w:color w:val="222222"/>
                <w:kern w:val="0"/>
                <w:sz w:val="24"/>
              </w:rPr>
              <w:t>（一）新安装电梯未移交业主的，项目建设单位为使用单位； </w:t>
            </w:r>
          </w:p>
          <w:p w:rsidR="0045161B" w:rsidRPr="00BB2947" w:rsidRDefault="00FD4D0E" w:rsidP="008C511B">
            <w:pPr>
              <w:widowControl/>
              <w:spacing w:line="360" w:lineRule="exact"/>
              <w:ind w:firstLineChars="200" w:firstLine="424"/>
              <w:jc w:val="left"/>
              <w:rPr>
                <w:rFonts w:asciiTheme="minorEastAsia" w:eastAsiaTheme="minorEastAsia" w:hAnsiTheme="minorEastAsia"/>
                <w:color w:val="222222"/>
                <w:kern w:val="0"/>
                <w:sz w:val="24"/>
              </w:rPr>
            </w:pPr>
            <w:r w:rsidRPr="00BB2947">
              <w:rPr>
                <w:rFonts w:asciiTheme="minorEastAsia" w:eastAsiaTheme="minorEastAsia" w:hAnsiTheme="minorEastAsia" w:hint="eastAsia"/>
                <w:color w:val="222222"/>
                <w:kern w:val="0"/>
                <w:sz w:val="24"/>
              </w:rPr>
              <w:t>（二）电梯属于一个所有权人所有的，所有权人为使用单位； </w:t>
            </w:r>
          </w:p>
          <w:p w:rsidR="0045161B" w:rsidRPr="00BB2947" w:rsidRDefault="00FD4D0E" w:rsidP="008C511B">
            <w:pPr>
              <w:widowControl/>
              <w:spacing w:line="360" w:lineRule="exact"/>
              <w:ind w:firstLineChars="200" w:firstLine="424"/>
              <w:jc w:val="left"/>
              <w:rPr>
                <w:rFonts w:asciiTheme="minorEastAsia" w:eastAsiaTheme="minorEastAsia" w:hAnsiTheme="minorEastAsia"/>
                <w:color w:val="222222"/>
                <w:kern w:val="0"/>
                <w:sz w:val="24"/>
              </w:rPr>
            </w:pPr>
            <w:r w:rsidRPr="00BB2947">
              <w:rPr>
                <w:rFonts w:asciiTheme="minorEastAsia" w:eastAsiaTheme="minorEastAsia" w:hAnsiTheme="minorEastAsia" w:hint="eastAsia"/>
                <w:color w:val="222222"/>
                <w:kern w:val="0"/>
                <w:sz w:val="24"/>
              </w:rPr>
              <w:t>（三）电梯属于多个所有权人共有，共有人自行管理的，所有权人应当通过书面协议确定使用单位； </w:t>
            </w:r>
          </w:p>
          <w:p w:rsidR="0045161B" w:rsidRPr="00BB2947" w:rsidRDefault="00FD4D0E" w:rsidP="008C511B">
            <w:pPr>
              <w:widowControl/>
              <w:spacing w:line="360" w:lineRule="exact"/>
              <w:ind w:firstLineChars="200" w:firstLine="424"/>
              <w:jc w:val="left"/>
              <w:rPr>
                <w:rFonts w:asciiTheme="minorEastAsia" w:eastAsiaTheme="minorEastAsia" w:hAnsiTheme="minorEastAsia"/>
                <w:color w:val="222222"/>
                <w:kern w:val="0"/>
                <w:sz w:val="24"/>
              </w:rPr>
            </w:pPr>
            <w:r w:rsidRPr="00BB2947">
              <w:rPr>
                <w:rFonts w:asciiTheme="minorEastAsia" w:eastAsiaTheme="minorEastAsia" w:hAnsiTheme="minorEastAsia" w:hint="eastAsia"/>
                <w:color w:val="222222"/>
                <w:kern w:val="0"/>
                <w:sz w:val="24"/>
              </w:rPr>
              <w:t>（四）委托物业服务企业或者其他管理人管理的，受托人为使用单位； </w:t>
            </w:r>
          </w:p>
          <w:p w:rsidR="0045161B" w:rsidRPr="00BB2947" w:rsidRDefault="00FD4D0E" w:rsidP="008C511B">
            <w:pPr>
              <w:widowControl/>
              <w:spacing w:line="360" w:lineRule="exact"/>
              <w:ind w:firstLineChars="200" w:firstLine="424"/>
              <w:jc w:val="left"/>
              <w:rPr>
                <w:rFonts w:asciiTheme="minorEastAsia" w:eastAsiaTheme="minorEastAsia" w:hAnsiTheme="minorEastAsia"/>
                <w:color w:val="222222"/>
                <w:kern w:val="0"/>
                <w:sz w:val="24"/>
              </w:rPr>
            </w:pPr>
            <w:r w:rsidRPr="00BB2947">
              <w:rPr>
                <w:rFonts w:asciiTheme="minorEastAsia" w:eastAsiaTheme="minorEastAsia" w:hAnsiTheme="minorEastAsia" w:hint="eastAsia"/>
                <w:color w:val="222222"/>
                <w:kern w:val="0"/>
                <w:sz w:val="24"/>
              </w:rPr>
              <w:t>（五）出租、出借或者以其他方式转移含有电梯的场所使用权的，可以约定使用人为使用单位；没有约定的，电梯所有权人为使用单位。 </w:t>
            </w:r>
          </w:p>
          <w:p w:rsidR="0045161B" w:rsidRPr="00BB2947" w:rsidRDefault="00FD4D0E" w:rsidP="008C511B">
            <w:pPr>
              <w:widowControl/>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color w:val="222222"/>
                <w:kern w:val="0"/>
                <w:sz w:val="24"/>
              </w:rPr>
              <w:t>电梯使用单位无法确定的，电梯所在地镇人民政府、街道办事处、园区管理机构应</w:t>
            </w:r>
            <w:r w:rsidRPr="00BB2947">
              <w:rPr>
                <w:rFonts w:asciiTheme="minorEastAsia" w:eastAsiaTheme="minorEastAsia" w:hAnsiTheme="minorEastAsia" w:hint="eastAsia"/>
                <w:color w:val="222222"/>
                <w:kern w:val="0"/>
                <w:sz w:val="24"/>
              </w:rPr>
              <w:lastRenderedPageBreak/>
              <w:t>当督促所有权人确定使用单位，或者指定使用单位，特种设备安全监督管理部门应当给予指导。 </w:t>
            </w:r>
          </w:p>
        </w:tc>
      </w:tr>
      <w:tr w:rsidR="0045161B" w:rsidRPr="00BB2947">
        <w:trPr>
          <w:trHeight w:val="681"/>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第十八条【电梯使用单位的义务】</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电梯使用单位及其主要负责人是电梯使用安全的责任主体，应当对电梯使用安全负责。</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电梯使用单位应当履行下列安全管理义务：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（一）按照“一梯一档”的要求建立电梯安全技术档案，并按照规定保存；</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（二）对于易造成电梯损坏的建筑材料、建筑垃圾及家具电器等物品的运载，采取有效的安全防护措施或者安排人员进行现场管理；</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三）在电梯轿厢内、出入口或者其他显著位置标明使用管理单位的名称和值班电话号码、维护保养单位的名称和救援电话号码、电梯安全使用注意事项、警示标志等，并确保电梯紧急报警装置有效使用和值班人员在岗；</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（四）对配备视频监控设施的电梯运行状况实行实时监控，监控数据保存期限不得少于三十日；</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（五）委托取得相应资质的单位进行维护保养，签订规范化维护保养合同；</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lastRenderedPageBreak/>
              <w:t>（六）对电梯轿厢进行装修的，应当采用防火、环保的材料，不得影响电梯安全性能，装修后的电梯经制造单位或者维护保养单位安全性能测试合格后方可使用；</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（七）加强日常安全检查，及时排查和消除事故隐患，协助做好电梯的维护保养、修理、改造和检验检测工作；</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（八）保持电梯应急救援通道畅通，禁止在电梯层门和井道安全门外加装或者设置影响应急救援、检验检测、维护保养等工作的设施或者障碍物；</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（九）电梯发生故障或者发现事故隐患，需要停止运行超过二十四小时的，应当公告停止使用的原因和预计修复时间；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sz w:val="24"/>
              </w:rPr>
              <w:t>（</w:t>
            </w:r>
            <w:r w:rsidRPr="00BB2947">
              <w:rPr>
                <w:rFonts w:asciiTheme="minorEastAsia" w:eastAsiaTheme="minorEastAsia" w:hAnsiTheme="minorEastAsia" w:hint="eastAsia"/>
                <w:sz w:val="24"/>
              </w:rPr>
              <w:t>十</w:t>
            </w:r>
            <w:r w:rsidRPr="00BB2947">
              <w:rPr>
                <w:rFonts w:asciiTheme="minorEastAsia" w:eastAsiaTheme="minorEastAsia" w:hAnsiTheme="minorEastAsia"/>
                <w:sz w:val="24"/>
              </w:rPr>
              <w:t>）电梯发生困人事件、伤人事故时，应当立即通知维护保养单位或者专业救援队伍实施救援，并采取措施安抚被困人员、救助受伤人员；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（十一）不得伪造电梯使用标志、安全技术资料、维护保养和检验信息；</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（十二）不得短接安全回路和安全保护装置，影响电梯安全运行；</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（十三）按照法律法规、安全技术规范以</w:t>
            </w:r>
            <w:r w:rsidRPr="00BB2947">
              <w:rPr>
                <w:rFonts w:asciiTheme="minorEastAsia" w:eastAsiaTheme="minorEastAsia" w:hAnsiTheme="minorEastAsia" w:hint="eastAsia"/>
                <w:sz w:val="24"/>
              </w:rPr>
              <w:lastRenderedPageBreak/>
              <w:t>及相关标准应当履行的其他义务。</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vAlign w:val="center"/>
          </w:tcPr>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kern w:val="0"/>
                <w:sz w:val="24"/>
              </w:rPr>
            </w:pPr>
            <w:r w:rsidRPr="00BB2947">
              <w:rPr>
                <w:rFonts w:asciiTheme="minorEastAsia" w:eastAsiaTheme="minorEastAsia" w:hAnsiTheme="minorEastAsia"/>
                <w:b/>
                <w:kern w:val="0"/>
                <w:sz w:val="24"/>
              </w:rPr>
              <w:lastRenderedPageBreak/>
              <w:t>《特设法》</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第三十四条  特种设备使用单位应当建立岗位责任、隐患治理、应急救援等安全管理制度，制定操作规程，保证特种设备安全运行。</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第三十五条  特种设备使用单位应当建立特种设备安全技术档案。安全技术档案应当包括以下内容：</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（一）特种设备的设计文件、产品质量合格证明、安装及使用维护保养说明、监督检验证明等相关技术资料和文件；</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（二）特种设备的定期检验和定期自行检查记录；</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（三）特种设备的日常使用状况记录；</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（四）特种设备及其附属仪器仪表的维护保养记录；</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（五）特种设备的运行故障和事故记录。</w:t>
            </w:r>
          </w:p>
          <w:p w:rsidR="0045161B"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第四十三条第二款  电梯、客运索道、大型游乐设施的运营使用单位应当将电梯、客运索道、大型游乐设施的安全使用说明、安全注意事项和警示标志置于易于为乘客注意的显著位置。</w:t>
            </w:r>
          </w:p>
          <w:p w:rsidR="00A6318C" w:rsidRDefault="00A6318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A6318C" w:rsidRDefault="00A6318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2F336C" w:rsidRDefault="002F336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A6318C" w:rsidRDefault="00A6318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A6318C" w:rsidRDefault="00A6318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A6318C" w:rsidRDefault="00A6318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A6318C" w:rsidRDefault="00A6318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A6318C" w:rsidRPr="00BB2947" w:rsidRDefault="00A6318C"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bCs/>
                <w:kern w:val="0"/>
                <w:sz w:val="24"/>
              </w:rPr>
            </w:pPr>
            <w:r w:rsidRPr="00BB2947">
              <w:rPr>
                <w:rFonts w:asciiTheme="minorEastAsia" w:eastAsiaTheme="minorEastAsia" w:hAnsiTheme="minorEastAsia"/>
                <w:b/>
                <w:bCs/>
                <w:kern w:val="0"/>
                <w:sz w:val="24"/>
              </w:rPr>
              <w:lastRenderedPageBreak/>
              <w:t>《TSG 08-2017 特种设备使用管理规则》</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特种设备使用单位主要义务如下: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(1)建立并且有效实施特种设备安全管理制度和高耗能特种设备节能管理制度，以及操作规程；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(2)采购、使用取得许可生产(含设计、制造、安装、改造、修理，下同)，并且经检验合格的特种设备，不得采购超过设计使用年限的特种设备，禁止使用国家明令淘汰和已经报废的特种设备；</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(3)设置特种设备安全管理机构，配备相应的安全管理人员和作业人员，建立人员管理台账，开展安全与节能培训教育，保存人员培训记录；</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(4)办理使用登记，领取《特种设备使用登记证》(格式见附件A，以下简称使用登记证)，设备注销时交回使用登记证；</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(5)建立特种设备台账及技术档案；</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(6)对特种设备作业人员作业情况进行检查，及时纠正违章作业行为；</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(7)对在用特种设备进行经常性维护保养和定期自行检查，及时排查和消除事故隐患，对在用特种设备的安全附件、安全保护装置及其附属仪器仪表进行定期校验(检定、校准，下同)、检修，及时提出定期检验和能效测试申请，接受定期检验和能效测试，并且做好相关配合工作；</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lastRenderedPageBreak/>
              <w:t>(8)制定特种设备事故应急专项预案，定期进行应急演练；发生事故及时上报，配合事故调查处理等；</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(9)保证特种设备安全、节能必要的投入；</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(10)法律、法规规定的其他义务。</w:t>
            </w:r>
          </w:p>
        </w:tc>
        <w:tc>
          <w:tcPr>
            <w:tcW w:w="4253" w:type="dxa"/>
            <w:vAlign w:val="center"/>
          </w:tcPr>
          <w:p w:rsidR="0045161B" w:rsidRPr="00BB2947" w:rsidRDefault="00FD4D0E" w:rsidP="008C511B">
            <w:pPr>
              <w:pStyle w:val="af3"/>
              <w:widowControl w:val="0"/>
              <w:spacing w:line="360" w:lineRule="exact"/>
              <w:ind w:firstLineChars="200" w:firstLine="426"/>
              <w:jc w:val="both"/>
              <w:rPr>
                <w:rFonts w:asciiTheme="minorEastAsia" w:eastAsiaTheme="minorEastAsia" w:hAnsiTheme="minorEastAsia"/>
                <w:b/>
                <w:sz w:val="24"/>
                <w:szCs w:val="24"/>
              </w:rPr>
            </w:pPr>
            <w:r w:rsidRPr="00BB2947">
              <w:rPr>
                <w:rFonts w:asciiTheme="minorEastAsia" w:eastAsiaTheme="minorEastAsia" w:hAnsiTheme="minorEastAsia" w:hint="eastAsia"/>
                <w:b/>
                <w:sz w:val="24"/>
                <w:szCs w:val="24"/>
              </w:rPr>
              <w:lastRenderedPageBreak/>
              <w:t>《常州市条例》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第十九条 电梯使用单位是电梯使用安全的责任主体，应当对电梯使用安全负责，履行下列安全管理义务： </w:t>
            </w:r>
          </w:p>
          <w:p w:rsidR="0045161B" w:rsidRPr="00BB2947"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（一）配备满足需要的电梯安全管理人员，每个物业管理区域应当至少配备一名电梯安全管理人员并在管理区域内公示； </w:t>
            </w:r>
          </w:p>
          <w:p w:rsidR="0045161B" w:rsidRPr="00BB2947"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（二）制定资金保障、日常巡查、定期报检、安全培训、意外事件或者事故的应急专项预案与应急救援演练等安全管理制度，落实安全管理责任； </w:t>
            </w:r>
          </w:p>
          <w:p w:rsidR="0045161B" w:rsidRPr="00BB2947"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（三）依法办理电梯使用登记、变更登记、注销手续和提出定期检验要求； </w:t>
            </w:r>
          </w:p>
          <w:p w:rsidR="0045161B" w:rsidRPr="00BB2947"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（四）在电梯的显著位置张贴安全注意事项、设置有效的使用登记标志、救援标识等，并保持其完好；保持电梯紧急报警装置能够随时与安全管理值班人员实现有效联系； </w:t>
            </w:r>
          </w:p>
          <w:p w:rsidR="0045161B"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（五）确保电梯安全运行的通风、温度、湿度、照度等环境要求，不得在电梯轿厢、机房、井道内安装或者放置与电梯运行无关的</w:t>
            </w:r>
            <w:r w:rsidRPr="00BB2947">
              <w:rPr>
                <w:rFonts w:asciiTheme="minorEastAsia" w:eastAsiaTheme="minorEastAsia" w:hAnsiTheme="minorEastAsia" w:hint="eastAsia"/>
                <w:sz w:val="24"/>
                <w:szCs w:val="24"/>
              </w:rPr>
              <w:lastRenderedPageBreak/>
              <w:t>设施和物品，用于防爆场所以及建设工程等特殊环境下的电梯应当满足相应的使用管理要求； </w:t>
            </w: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A6318C" w:rsidRDefault="00A6318C" w:rsidP="008C511B">
            <w:pPr>
              <w:pStyle w:val="af3"/>
              <w:widowControl w:val="0"/>
              <w:spacing w:line="360" w:lineRule="exact"/>
              <w:jc w:val="both"/>
              <w:rPr>
                <w:rFonts w:asciiTheme="minorEastAsia" w:eastAsiaTheme="minorEastAsia" w:hAnsiTheme="minorEastAsia"/>
                <w:sz w:val="24"/>
                <w:szCs w:val="24"/>
              </w:rPr>
            </w:pPr>
          </w:p>
          <w:p w:rsidR="0045161B" w:rsidRPr="00BB2947"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lastRenderedPageBreak/>
              <w:t>（六）加强日常安全检查，发现隐患及时整改，对违反电梯使用规定的行为，予以劝阻； </w:t>
            </w:r>
          </w:p>
          <w:p w:rsidR="0045161B" w:rsidRPr="00BB2947"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七）选择依法取得许可的单位实施电梯改造、修理和维护保养，监督电梯的维护保养质量，对维护保养记录进行确认；更换电梯维护保养单位的，在新维护保养合同生效之日起三十日内到原登记机关办理变更手续； </w:t>
            </w:r>
          </w:p>
          <w:p w:rsidR="0045161B" w:rsidRPr="00BB2947"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（八）电梯发生困人事件、伤人事故时，立即通知并协助电梯维护保养单位实施救援，采取措施安抚被困人员、救助受伤人员； </w:t>
            </w:r>
          </w:p>
          <w:p w:rsidR="0045161B" w:rsidRPr="00BB2947"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（九）电梯出现故障时，做好警戒工作，故障排除后方可继续使用；电梯需要停止运行超过二十四小时的，应当公告停止运行的原因和所需时间； </w:t>
            </w:r>
          </w:p>
          <w:p w:rsidR="0045161B" w:rsidRPr="00BB2947"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（十）建立电梯安全技术档案，并按照规定保存；使用单位发生变更的，应当及时移交电梯安全技术档案； </w:t>
            </w:r>
          </w:p>
          <w:p w:rsidR="0045161B" w:rsidRPr="00BB2947" w:rsidRDefault="00FD4D0E" w:rsidP="008C511B">
            <w:pPr>
              <w:pStyle w:val="af3"/>
              <w:widowControl w:val="0"/>
              <w:spacing w:line="360" w:lineRule="exact"/>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（十一）法律、法规和安全技术规范规定的其他电梯安全管理义务。 </w:t>
            </w:r>
          </w:p>
          <w:p w:rsidR="0045161B" w:rsidRPr="00BB2947" w:rsidRDefault="0045161B" w:rsidP="008C511B">
            <w:pPr>
              <w:pStyle w:val="af3"/>
              <w:widowControl w:val="0"/>
              <w:spacing w:line="360" w:lineRule="exact"/>
              <w:jc w:val="both"/>
              <w:rPr>
                <w:rFonts w:asciiTheme="minorEastAsia" w:eastAsiaTheme="minorEastAsia" w:hAnsiTheme="minorEastAsia"/>
                <w:b/>
                <w:sz w:val="24"/>
                <w:szCs w:val="24"/>
              </w:rPr>
            </w:pP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tc>
      </w:tr>
      <w:tr w:rsidR="0045161B" w:rsidRPr="00BB2947">
        <w:trPr>
          <w:trHeight w:val="681"/>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sz w:val="24"/>
              </w:rPr>
            </w:pPr>
            <w:r w:rsidRPr="00BB2947">
              <w:rPr>
                <w:rFonts w:asciiTheme="minorEastAsia" w:eastAsiaTheme="minorEastAsia" w:hAnsiTheme="minorEastAsia" w:hint="eastAsia"/>
                <w:b/>
                <w:sz w:val="24"/>
              </w:rPr>
              <w:lastRenderedPageBreak/>
              <w:t xml:space="preserve">第十九条【电梯使用单位选择维保单位的规则】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使用单位选择电梯维护保养单位时，应当听取业主委员会的意见或者征询业主代表意见；更换电梯维护保养单位的，在新维护保养合同生效之日起十日内到原登记机关办理变更手续，并告知电梯应急处置服务平台。</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kern w:val="0"/>
                <w:sz w:val="24"/>
              </w:rPr>
            </w:pPr>
            <w:r w:rsidRPr="00BB2947">
              <w:rPr>
                <w:rFonts w:asciiTheme="minorEastAsia" w:eastAsiaTheme="minorEastAsia" w:hAnsiTheme="minorEastAsia"/>
                <w:b/>
                <w:kern w:val="0"/>
                <w:sz w:val="24"/>
              </w:rPr>
              <w:t>《物权法》</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第八十二条　物业服务企业或者其他管理人根据业主的委托管理建筑区划内的建筑物及其附属设施，并接受业主的监督。</w:t>
            </w:r>
          </w:p>
          <w:p w:rsidR="0045161B" w:rsidRPr="00BB2947" w:rsidRDefault="0045161B" w:rsidP="008C511B">
            <w:pPr>
              <w:widowControl/>
              <w:adjustRightInd w:val="0"/>
              <w:snapToGrid w:val="0"/>
              <w:spacing w:line="360" w:lineRule="exact"/>
              <w:rPr>
                <w:rFonts w:asciiTheme="minorEastAsia" w:eastAsiaTheme="minorEastAsia" w:hAnsiTheme="minorEastAsia"/>
                <w:b/>
                <w:bCs/>
                <w:kern w:val="0"/>
                <w:sz w:val="24"/>
              </w:rPr>
            </w:pPr>
          </w:p>
        </w:tc>
        <w:tc>
          <w:tcPr>
            <w:tcW w:w="4253" w:type="dxa"/>
            <w:vAlign w:val="center"/>
          </w:tcPr>
          <w:p w:rsidR="0045161B" w:rsidRPr="00BB2947" w:rsidRDefault="0045161B" w:rsidP="008C511B">
            <w:pPr>
              <w:widowControl/>
              <w:adjustRightInd w:val="0"/>
              <w:snapToGrid w:val="0"/>
              <w:spacing w:line="360" w:lineRule="exact"/>
              <w:rPr>
                <w:rFonts w:asciiTheme="minorEastAsia" w:eastAsiaTheme="minorEastAsia" w:hAnsiTheme="minorEastAsia"/>
                <w:b/>
                <w:kern w:val="0"/>
                <w:sz w:val="24"/>
              </w:rPr>
            </w:pPr>
          </w:p>
        </w:tc>
      </w:tr>
      <w:tr w:rsidR="0045161B" w:rsidRPr="00BB2947">
        <w:trPr>
          <w:trHeight w:val="8150"/>
        </w:trPr>
        <w:tc>
          <w:tcPr>
            <w:tcW w:w="4536" w:type="dxa"/>
            <w:tcBorders>
              <w:top w:val="single" w:sz="4" w:space="0" w:color="auto"/>
            </w:tcBorders>
            <w:vAlign w:val="center"/>
          </w:tcPr>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第二十条【电梯安全管理机构、管理人员设置、配备】</w:t>
            </w:r>
            <w:r w:rsidRPr="00BB2947">
              <w:rPr>
                <w:rFonts w:asciiTheme="minorEastAsia" w:eastAsiaTheme="minorEastAsia" w:hAnsiTheme="minorEastAsia" w:hint="eastAsia"/>
                <w:sz w:val="24"/>
              </w:rPr>
              <w:t xml:space="preserve"> </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电梯使用单位应当根据本单位情况设置电梯安全管理机构或者配备专职的电梯安全管理人员，逐台落实安全管理责任人，并加强对电梯安全管理人员的安全教育和培训。</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为公众提供运营服务的，或者在公众聚集场所使用三十台以上电梯的，或者使用五十台以上电梯的使用单位，应当设置电梯安全管理机构，负责电梯日常安全管理。</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hint="eastAsia"/>
                <w:sz w:val="24"/>
              </w:rPr>
              <w:t>为公众提供运营服务的，或者使用二十台以上电梯的使用单位，应当至少配备一名专职安全管理人员；其他电梯使用单位可以配备兼职的安全管理人员。电梯数量超过四十台的，每增加二十台再增加一名电梯安全管理人员。</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tcBorders>
              <w:top w:val="single" w:sz="4" w:space="0" w:color="auto"/>
            </w:tcBorders>
            <w:vAlign w:val="center"/>
          </w:tcPr>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bCs/>
                <w:kern w:val="0"/>
                <w:sz w:val="24"/>
              </w:rPr>
            </w:pPr>
            <w:r w:rsidRPr="00BB2947">
              <w:rPr>
                <w:rFonts w:asciiTheme="minorEastAsia" w:eastAsiaTheme="minorEastAsia" w:hAnsiTheme="minorEastAsia"/>
                <w:b/>
                <w:bCs/>
                <w:kern w:val="0"/>
                <w:sz w:val="24"/>
              </w:rPr>
              <w:t>《特设法》</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rsidR="0045161B" w:rsidRPr="00BB2947" w:rsidRDefault="0045161B" w:rsidP="008C511B">
            <w:pPr>
              <w:widowControl/>
              <w:adjustRightInd w:val="0"/>
              <w:snapToGrid w:val="0"/>
              <w:spacing w:line="360" w:lineRule="exact"/>
              <w:rPr>
                <w:rFonts w:asciiTheme="minorEastAsia" w:eastAsiaTheme="minorEastAsia" w:hAnsiTheme="minorEastAsia"/>
                <w:b/>
                <w:bCs/>
                <w:kern w:val="0"/>
                <w:sz w:val="24"/>
              </w:rPr>
            </w:pPr>
          </w:p>
          <w:p w:rsidR="0045161B" w:rsidRPr="00BB2947" w:rsidRDefault="00FD4D0E" w:rsidP="008C511B">
            <w:pPr>
              <w:widowControl/>
              <w:adjustRightInd w:val="0"/>
              <w:snapToGrid w:val="0"/>
              <w:spacing w:line="360" w:lineRule="exact"/>
              <w:ind w:firstLineChars="200" w:firstLine="394"/>
              <w:rPr>
                <w:rFonts w:asciiTheme="minorEastAsia" w:eastAsiaTheme="minorEastAsia" w:hAnsiTheme="minorEastAsia"/>
                <w:b/>
                <w:bCs/>
                <w:spacing w:val="-8"/>
                <w:kern w:val="0"/>
                <w:sz w:val="24"/>
              </w:rPr>
            </w:pPr>
            <w:r w:rsidRPr="00BB2947">
              <w:rPr>
                <w:rFonts w:asciiTheme="minorEastAsia" w:eastAsiaTheme="minorEastAsia" w:hAnsiTheme="minorEastAsia"/>
                <w:b/>
                <w:bCs/>
                <w:spacing w:val="-8"/>
                <w:kern w:val="0"/>
                <w:sz w:val="24"/>
              </w:rPr>
              <w:t>《TSG 08-2017 特种设备使用管理规则》</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符合下列条件之一的特种设备使用单位，应当根据本单位特种设备的类别、品种、用途、数量等情况设置特种设备安全管理机构，逐台落实安全责任人:(2)使用为公众提供运营服务电梯的(注2-2)，或者在公众聚集场所(注2-3)使用30 台以上(含30 台)电梯的；</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注2-3：公众聚集场所，是指学校、幼儿园、医疗机构、车站、机场、客运码头、商场、餐饮场所、体育场馆、展览馆、公园、宾馆、影剧院、图书馆、儿童活动中心、公共浴池、养老机构等。</w:t>
            </w:r>
          </w:p>
          <w:p w:rsidR="0045161B" w:rsidRPr="00BB2947" w:rsidRDefault="0045161B" w:rsidP="008C511B">
            <w:pPr>
              <w:adjustRightInd w:val="0"/>
              <w:snapToGrid w:val="0"/>
              <w:spacing w:line="360" w:lineRule="exact"/>
              <w:ind w:firstLineChars="200" w:firstLine="426"/>
              <w:rPr>
                <w:rFonts w:asciiTheme="minorEastAsia" w:eastAsiaTheme="minorEastAsia" w:hAnsiTheme="minorEastAsia"/>
                <w:b/>
                <w:bCs/>
                <w:kern w:val="0"/>
                <w:sz w:val="24"/>
              </w:rPr>
            </w:pPr>
          </w:p>
        </w:tc>
        <w:tc>
          <w:tcPr>
            <w:tcW w:w="4253" w:type="dxa"/>
            <w:tcBorders>
              <w:top w:val="single" w:sz="4" w:space="0" w:color="auto"/>
            </w:tcBorders>
            <w:vAlign w:val="center"/>
          </w:tcPr>
          <w:p w:rsidR="0045161B" w:rsidRPr="00BB2947" w:rsidRDefault="00FD4D0E" w:rsidP="008C511B">
            <w:pPr>
              <w:adjustRightInd w:val="0"/>
              <w:snapToGrid w:val="0"/>
              <w:spacing w:line="360" w:lineRule="exact"/>
              <w:ind w:firstLineChars="200" w:firstLine="394"/>
              <w:rPr>
                <w:rFonts w:asciiTheme="minorEastAsia" w:eastAsiaTheme="minorEastAsia" w:hAnsiTheme="minorEastAsia"/>
                <w:b/>
                <w:bCs/>
                <w:kern w:val="0"/>
                <w:sz w:val="24"/>
              </w:rPr>
            </w:pPr>
            <w:r w:rsidRPr="00BB2947">
              <w:rPr>
                <w:rFonts w:asciiTheme="minorEastAsia" w:eastAsiaTheme="minorEastAsia" w:hAnsiTheme="minorEastAsia"/>
                <w:b/>
                <w:bCs/>
                <w:spacing w:val="-8"/>
                <w:kern w:val="0"/>
                <w:sz w:val="24"/>
              </w:rPr>
              <w:t>《</w:t>
            </w:r>
            <w:r w:rsidRPr="00BB2947">
              <w:rPr>
                <w:rFonts w:asciiTheme="minorEastAsia" w:eastAsiaTheme="minorEastAsia" w:hAnsiTheme="minorEastAsia"/>
                <w:b/>
                <w:bCs/>
                <w:kern w:val="0"/>
                <w:sz w:val="24"/>
              </w:rPr>
              <w:t>温州市电梯安全条例》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第十四条  电梯使用管理单位应当履行下列电梯安全管理义务：（二）配备电梯安全管理人员，负责电梯的日常使用管理工作；每个小区、厂区分别配备至少一名安全管理人员；每名安全管理人员负责管理的电梯数量不超过三十部；......</w:t>
            </w:r>
          </w:p>
          <w:p w:rsidR="0045161B" w:rsidRPr="00BB2947" w:rsidRDefault="0045161B" w:rsidP="008C511B">
            <w:pPr>
              <w:adjustRightInd w:val="0"/>
              <w:snapToGrid w:val="0"/>
              <w:spacing w:line="360" w:lineRule="exact"/>
              <w:rPr>
                <w:rFonts w:asciiTheme="minorEastAsia" w:eastAsiaTheme="minorEastAsia" w:hAnsiTheme="minorEastAsia"/>
                <w:spacing w:val="-8"/>
                <w:kern w:val="0"/>
                <w:sz w:val="24"/>
              </w:rPr>
            </w:pPr>
          </w:p>
          <w:p w:rsidR="0045161B" w:rsidRPr="00BB2947" w:rsidRDefault="00FD4D0E" w:rsidP="008C511B">
            <w:pPr>
              <w:widowControl/>
              <w:adjustRightInd w:val="0"/>
              <w:snapToGrid w:val="0"/>
              <w:spacing w:line="360" w:lineRule="exact"/>
              <w:ind w:firstLineChars="200" w:firstLine="394"/>
              <w:rPr>
                <w:rFonts w:asciiTheme="minorEastAsia" w:eastAsiaTheme="minorEastAsia" w:hAnsiTheme="minorEastAsia"/>
                <w:b/>
                <w:bCs/>
                <w:spacing w:val="-8"/>
                <w:kern w:val="0"/>
                <w:sz w:val="24"/>
              </w:rPr>
            </w:pPr>
            <w:r w:rsidRPr="00BB2947">
              <w:rPr>
                <w:rFonts w:asciiTheme="minorEastAsia" w:eastAsiaTheme="minorEastAsia" w:hAnsiTheme="minorEastAsia"/>
                <w:b/>
                <w:bCs/>
                <w:spacing w:val="-8"/>
                <w:kern w:val="0"/>
                <w:sz w:val="24"/>
              </w:rPr>
              <w:t>《衢州市电梯安全条例》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第十六条  电梯管理责任人应当遵守下列规定：（一）按照国家有关规定设置电梯安全管理机构或者配备专职、兼职安全管理人员，每个专职安全管理人员管理的电梯数量不得超过五十台；......</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45161B" w:rsidRPr="00BB2947" w:rsidRDefault="0045161B" w:rsidP="008C511B">
            <w:pPr>
              <w:pStyle w:val="af3"/>
              <w:widowControl w:val="0"/>
              <w:spacing w:line="360" w:lineRule="exact"/>
              <w:ind w:firstLineChars="200" w:firstLine="394"/>
              <w:jc w:val="both"/>
              <w:rPr>
                <w:rFonts w:asciiTheme="minorEastAsia" w:eastAsiaTheme="minorEastAsia" w:hAnsiTheme="minorEastAsia"/>
                <w:b/>
                <w:bCs/>
                <w:spacing w:val="-8"/>
                <w:sz w:val="24"/>
                <w:szCs w:val="24"/>
              </w:rPr>
            </w:pPr>
          </w:p>
        </w:tc>
      </w:tr>
      <w:tr w:rsidR="0045161B" w:rsidRPr="00BB2947">
        <w:trPr>
          <w:trHeight w:val="398"/>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第二十一条【住宅小区物业服务企业的责任】</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委托物业服务企业管理的住宅小区电梯的安全使用管理，除执行本条例相应规定外，还应当遵守下列规定：</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（一）在物业服务合同中约定电梯安全使用管理的权利、义务和责任；</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（二）物业服务企业应当在维护保养合同签订之日起十日内，将维护保养单位的资质情况、维保人员电话等相关信息和维护保养合同进行公示；</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（三）电梯发生故障或者经检查存在事故隐患可能影响正常使用的，物业服务企业应当及时向业主委员会报告；尚未成立业主委员会的，向电梯所在地的居（村）民委员会报告；</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（四）发生电梯安全事故时，物业服务企业应当立即采取应急措施，及时向电梯所在地的特种设</w:t>
            </w:r>
            <w:r w:rsidRPr="00BB2947">
              <w:rPr>
                <w:rFonts w:asciiTheme="minorEastAsia" w:eastAsiaTheme="minorEastAsia" w:hAnsiTheme="minorEastAsia" w:hint="eastAsia"/>
                <w:color w:val="000000"/>
                <w:sz w:val="24"/>
              </w:rPr>
              <w:t>备安全</w:t>
            </w:r>
            <w:r w:rsidRPr="00BB2947">
              <w:rPr>
                <w:rFonts w:asciiTheme="minorEastAsia" w:eastAsiaTheme="minorEastAsia" w:hAnsiTheme="minorEastAsia" w:hint="eastAsia"/>
                <w:sz w:val="24"/>
              </w:rPr>
              <w:t>监督管理部门报告，并协助做好救助工作；</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（五）物业服务企业退出住宅小区项目管理前，应当按照规定向业主委员会或者在业主委员会的监督确认下向被选聘的新的物业服务企业移交完整的电梯安全技术档案；尚未成立</w:t>
            </w:r>
            <w:r w:rsidRPr="00BB2947">
              <w:rPr>
                <w:rFonts w:asciiTheme="minorEastAsia" w:eastAsiaTheme="minorEastAsia" w:hAnsiTheme="minorEastAsia" w:hint="eastAsia"/>
                <w:sz w:val="24"/>
              </w:rPr>
              <w:lastRenderedPageBreak/>
              <w:t>业主委员会的，向电梯所在地的居（村）民委员会移交；</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（六）物业服务企业不得以拖欠物业费为由限制业主正常使用电梯。</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color w:val="FF0000"/>
                <w:sz w:val="24"/>
                <w:szCs w:val="24"/>
              </w:rPr>
            </w:pPr>
          </w:p>
        </w:tc>
        <w:tc>
          <w:tcPr>
            <w:tcW w:w="4819"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b/>
                <w:kern w:val="0"/>
                <w:sz w:val="24"/>
              </w:rPr>
            </w:pPr>
            <w:r w:rsidRPr="00BB2947">
              <w:rPr>
                <w:rFonts w:asciiTheme="minorEastAsia" w:eastAsiaTheme="minorEastAsia" w:hAnsiTheme="minorEastAsia"/>
                <w:b/>
                <w:kern w:val="0"/>
                <w:sz w:val="24"/>
              </w:rPr>
              <w:lastRenderedPageBreak/>
              <w:t>《物权法》</w:t>
            </w:r>
          </w:p>
          <w:p w:rsidR="0045161B" w:rsidRPr="00BB2947" w:rsidRDefault="00FD4D0E"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第八十一条　业主可以自行管理建筑物及其附属设施，也可以委托物业服务企业或者其他管理人管理。</w:t>
            </w:r>
            <w:r w:rsidRPr="00BB2947">
              <w:rPr>
                <w:rFonts w:asciiTheme="minorEastAsia" w:eastAsiaTheme="minorEastAsia" w:hAnsiTheme="minorEastAsia"/>
                <w:kern w:val="0"/>
                <w:sz w:val="24"/>
              </w:rPr>
              <w:br/>
              <w:t xml:space="preserve">　　对建设单位聘请的物业服务企业或者其他管理人，业主有权依法更换。</w:t>
            </w:r>
            <w:r w:rsidRPr="00BB2947">
              <w:rPr>
                <w:rFonts w:asciiTheme="minorEastAsia" w:eastAsiaTheme="minorEastAsia" w:hAnsiTheme="minorEastAsia"/>
                <w:kern w:val="0"/>
                <w:sz w:val="24"/>
              </w:rPr>
              <w:br/>
              <w:t xml:space="preserve">　　第八十二条　物业服务企业或者其他管理人根据业主的委托管理建筑区划内的建筑物及其附属设施，并接受业主的监督。</w:t>
            </w:r>
          </w:p>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kern w:val="0"/>
                <w:sz w:val="24"/>
              </w:rPr>
            </w:pPr>
            <w:r w:rsidRPr="00BB2947">
              <w:rPr>
                <w:rFonts w:asciiTheme="minorEastAsia" w:eastAsiaTheme="minorEastAsia" w:hAnsiTheme="minorEastAsia"/>
                <w:b/>
                <w:kern w:val="0"/>
                <w:sz w:val="24"/>
              </w:rPr>
              <w:t>《</w:t>
            </w:r>
            <w:r w:rsidRPr="00BB2947">
              <w:rPr>
                <w:rFonts w:asciiTheme="minorEastAsia" w:eastAsiaTheme="minorEastAsia" w:hAnsiTheme="minorEastAsia" w:hint="eastAsia"/>
                <w:b/>
                <w:kern w:val="0"/>
                <w:sz w:val="24"/>
              </w:rPr>
              <w:t>江苏</w:t>
            </w:r>
            <w:r w:rsidRPr="00BB2947">
              <w:rPr>
                <w:rFonts w:asciiTheme="minorEastAsia" w:eastAsiaTheme="minorEastAsia" w:hAnsiTheme="minorEastAsia"/>
                <w:b/>
                <w:kern w:val="0"/>
                <w:sz w:val="24"/>
              </w:rPr>
              <w:t>省物业管理条例》</w:t>
            </w:r>
          </w:p>
          <w:p w:rsidR="0045161B" w:rsidRPr="00BB2947" w:rsidRDefault="00FD4D0E" w:rsidP="008C511B">
            <w:pPr>
              <w:pStyle w:val="p"/>
              <w:snapToGrid w:val="0"/>
              <w:spacing w:before="0" w:beforeAutospacing="0" w:after="0" w:afterAutospacing="0" w:line="360" w:lineRule="exact"/>
              <w:ind w:firstLine="420"/>
              <w:rPr>
                <w:rFonts w:asciiTheme="minorEastAsia" w:eastAsiaTheme="minorEastAsia" w:hAnsiTheme="minorEastAsia" w:cs="Times New Roman"/>
              </w:rPr>
            </w:pPr>
            <w:r w:rsidRPr="00BB2947">
              <w:rPr>
                <w:rFonts w:asciiTheme="minorEastAsia" w:eastAsiaTheme="minorEastAsia" w:hAnsiTheme="minorEastAsia" w:cs="Times New Roman" w:hint="eastAsia"/>
              </w:rPr>
              <w:t>第四十条 物业服务企业承接物业时，应当对物业共用部分、共用设施设备进行查验。物业承接查验应当遵循诚实信用、客观公正、权责分明以及保护业主共同财产的原则。</w:t>
            </w:r>
          </w:p>
          <w:p w:rsidR="0045161B" w:rsidRPr="00BB2947" w:rsidRDefault="00FD4D0E" w:rsidP="008C511B">
            <w:pPr>
              <w:pStyle w:val="p"/>
              <w:snapToGrid w:val="0"/>
              <w:spacing w:before="0" w:beforeAutospacing="0" w:after="0" w:afterAutospacing="0" w:line="360" w:lineRule="exact"/>
              <w:ind w:firstLine="420"/>
              <w:rPr>
                <w:rFonts w:asciiTheme="minorEastAsia" w:eastAsiaTheme="minorEastAsia" w:hAnsiTheme="minorEastAsia" w:cs="Times New Roman"/>
              </w:rPr>
            </w:pPr>
            <w:r w:rsidRPr="00BB2947">
              <w:rPr>
                <w:rFonts w:asciiTheme="minorEastAsia" w:eastAsiaTheme="minorEastAsia" w:hAnsiTheme="minorEastAsia" w:cs="Times New Roman" w:hint="eastAsia"/>
              </w:rPr>
              <w:t> 现场查验物业二十日前，建设单位应当向物业服务企业移交下列资料：</w:t>
            </w:r>
          </w:p>
          <w:p w:rsidR="0045161B" w:rsidRPr="00BB2947" w:rsidRDefault="00FD4D0E" w:rsidP="008C511B">
            <w:pPr>
              <w:pStyle w:val="p"/>
              <w:snapToGrid w:val="0"/>
              <w:spacing w:before="0" w:beforeAutospacing="0" w:after="0" w:afterAutospacing="0" w:line="360" w:lineRule="exact"/>
              <w:rPr>
                <w:rFonts w:asciiTheme="minorEastAsia" w:eastAsiaTheme="minorEastAsia" w:hAnsiTheme="minorEastAsia" w:cs="Times New Roman"/>
              </w:rPr>
            </w:pPr>
            <w:r w:rsidRPr="00BB2947">
              <w:rPr>
                <w:rFonts w:asciiTheme="minorEastAsia" w:eastAsiaTheme="minorEastAsia" w:hAnsiTheme="minorEastAsia" w:cs="Times New Roman" w:hint="eastAsia"/>
              </w:rPr>
              <w:t xml:space="preserve">　　（二）设施设备的安装、使用和维护、保养等技术资料；</w:t>
            </w:r>
          </w:p>
          <w:p w:rsidR="0045161B" w:rsidRPr="00BB2947" w:rsidRDefault="00FD4D0E" w:rsidP="008C511B">
            <w:pPr>
              <w:pStyle w:val="p"/>
              <w:snapToGrid w:val="0"/>
              <w:spacing w:before="0" w:beforeAutospacing="0" w:after="0" w:afterAutospacing="0" w:line="360" w:lineRule="exact"/>
              <w:rPr>
                <w:rFonts w:asciiTheme="minorEastAsia" w:eastAsiaTheme="minorEastAsia" w:hAnsiTheme="minorEastAsia" w:cs="Times New Roman"/>
              </w:rPr>
            </w:pPr>
            <w:r w:rsidRPr="00BB2947">
              <w:rPr>
                <w:rFonts w:asciiTheme="minorEastAsia" w:eastAsiaTheme="minorEastAsia" w:hAnsiTheme="minorEastAsia" w:cs="Times New Roman" w:hint="eastAsia"/>
              </w:rPr>
              <w:t xml:space="preserve">　　……</w:t>
            </w:r>
          </w:p>
          <w:p w:rsidR="0045161B" w:rsidRPr="00BB2947" w:rsidRDefault="00FD4D0E" w:rsidP="008C511B">
            <w:pPr>
              <w:pStyle w:val="p"/>
              <w:snapToGrid w:val="0"/>
              <w:spacing w:before="0" w:beforeAutospacing="0" w:after="0" w:afterAutospacing="0" w:line="360" w:lineRule="exact"/>
              <w:rPr>
                <w:rFonts w:asciiTheme="minorEastAsia" w:eastAsiaTheme="minorEastAsia" w:hAnsiTheme="minorEastAsia" w:cs="Times New Roman"/>
              </w:rPr>
            </w:pPr>
            <w:r w:rsidRPr="00BB2947">
              <w:rPr>
                <w:rFonts w:asciiTheme="minorEastAsia" w:eastAsiaTheme="minorEastAsia" w:hAnsiTheme="minorEastAsia" w:cs="Times New Roman" w:hint="eastAsia"/>
              </w:rPr>
              <w:t xml:space="preserve">　　未能全部移交前款所列资料的，建设单位应当列出未移交资料的详细清单并书面承诺补交的具体时限。</w:t>
            </w:r>
          </w:p>
          <w:p w:rsidR="0045161B" w:rsidRPr="00BB2947" w:rsidRDefault="00FD4D0E" w:rsidP="008C511B">
            <w:pPr>
              <w:spacing w:line="360" w:lineRule="exact"/>
              <w:ind w:firstLineChars="200" w:firstLine="424"/>
              <w:jc w:val="left"/>
              <w:rPr>
                <w:rFonts w:asciiTheme="minorEastAsia" w:eastAsiaTheme="minorEastAsia" w:hAnsiTheme="minorEastAsia"/>
                <w:kern w:val="0"/>
                <w:sz w:val="24"/>
              </w:rPr>
            </w:pPr>
            <w:r w:rsidRPr="00BB2947">
              <w:rPr>
                <w:rFonts w:asciiTheme="minorEastAsia" w:eastAsiaTheme="minorEastAsia" w:hAnsiTheme="minorEastAsia"/>
                <w:kern w:val="0"/>
                <w:sz w:val="24"/>
              </w:rPr>
              <w:t>第四十二条</w:t>
            </w:r>
            <w:r w:rsidRPr="00BB2947">
              <w:rPr>
                <w:rFonts w:asciiTheme="minorEastAsia" w:eastAsiaTheme="minorEastAsia" w:hAnsiTheme="minorEastAsia" w:hint="eastAsia"/>
                <w:kern w:val="0"/>
                <w:sz w:val="24"/>
              </w:rPr>
              <w:t xml:space="preserve"> </w:t>
            </w:r>
            <w:r w:rsidRPr="00BB2947">
              <w:rPr>
                <w:rFonts w:asciiTheme="minorEastAsia" w:eastAsiaTheme="minorEastAsia" w:hAnsiTheme="minorEastAsia"/>
                <w:kern w:val="0"/>
                <w:sz w:val="24"/>
              </w:rPr>
              <w:t>物业服务企业应当将承接查验有</w:t>
            </w:r>
            <w:r w:rsidRPr="00BB2947">
              <w:rPr>
                <w:rFonts w:asciiTheme="minorEastAsia" w:eastAsiaTheme="minorEastAsia" w:hAnsiTheme="minorEastAsia"/>
                <w:kern w:val="0"/>
                <w:sz w:val="24"/>
              </w:rPr>
              <w:lastRenderedPageBreak/>
              <w:t>关的文件、资料和记录建立档案，并妥善保管。</w:t>
            </w:r>
          </w:p>
          <w:p w:rsidR="0045161B" w:rsidRPr="00BB2947" w:rsidRDefault="00FD4D0E" w:rsidP="008C511B">
            <w:pPr>
              <w:spacing w:line="360" w:lineRule="exact"/>
              <w:ind w:firstLineChars="200" w:firstLine="424"/>
              <w:jc w:val="left"/>
              <w:rPr>
                <w:rFonts w:asciiTheme="minorEastAsia" w:eastAsiaTheme="minorEastAsia" w:hAnsiTheme="minorEastAsia"/>
                <w:kern w:val="0"/>
                <w:sz w:val="24"/>
              </w:rPr>
            </w:pPr>
            <w:r w:rsidRPr="00BB2947">
              <w:rPr>
                <w:rFonts w:asciiTheme="minorEastAsia" w:eastAsiaTheme="minorEastAsia" w:hAnsiTheme="minorEastAsia"/>
                <w:kern w:val="0"/>
                <w:sz w:val="24"/>
              </w:rPr>
              <w:t xml:space="preserve">物业承接查验档案属于全体业主所有。前期物业服务合同终止，业主大会选聘新的物业服务企业的，被解聘的物业服务企业应当在前期物业服务合同终止之日起十日内，在业主委员会的监督确认下，向被选聘的物业服务企业移交物业承接查验档案，或者向业主委员会移交。 </w:t>
            </w:r>
            <w:bookmarkStart w:id="0" w:name="ref_[2]_2257732"/>
            <w:r w:rsidRPr="00BB2947">
              <w:rPr>
                <w:rFonts w:asciiTheme="minorEastAsia" w:eastAsiaTheme="minorEastAsia" w:hAnsiTheme="minorEastAsia"/>
                <w:kern w:val="0"/>
                <w:sz w:val="24"/>
              </w:rPr>
              <w:t> </w:t>
            </w:r>
            <w:bookmarkEnd w:id="0"/>
            <w:r w:rsidRPr="00BB2947">
              <w:rPr>
                <w:rFonts w:asciiTheme="minorEastAsia" w:eastAsiaTheme="minorEastAsia" w:hAnsiTheme="minorEastAsia"/>
                <w:kern w:val="0"/>
                <w:sz w:val="24"/>
              </w:rPr>
              <w:t xml:space="preserve"> </w:t>
            </w:r>
          </w:p>
          <w:p w:rsidR="0045161B" w:rsidRPr="00BB2947" w:rsidRDefault="00FD4D0E" w:rsidP="008C511B">
            <w:pPr>
              <w:pStyle w:val="p"/>
              <w:snapToGrid w:val="0"/>
              <w:spacing w:before="0" w:beforeAutospacing="0" w:after="0" w:afterAutospacing="0" w:line="360" w:lineRule="exact"/>
              <w:ind w:firstLineChars="200" w:firstLine="424"/>
              <w:rPr>
                <w:rFonts w:asciiTheme="minorEastAsia" w:eastAsiaTheme="minorEastAsia" w:hAnsiTheme="minorEastAsia" w:cs="Times New Roman"/>
              </w:rPr>
            </w:pPr>
            <w:r w:rsidRPr="00BB2947">
              <w:rPr>
                <w:rFonts w:asciiTheme="minorEastAsia" w:eastAsiaTheme="minorEastAsia" w:hAnsiTheme="minorEastAsia" w:cs="Times New Roman" w:hint="eastAsia"/>
              </w:rPr>
              <w:t>第五十六条  业主大会决定解聘物业服务企业的，被解聘的物业服务企业应当按照规定办理移交手续。被解聘的物业服务企业在办理交接至撤出物业管理区域前的期间内，应当维持正常的物业管理秩序，但物业服务合同另有约定的除外。</w:t>
            </w:r>
          </w:p>
          <w:p w:rsidR="0045161B" w:rsidRPr="00BB2947" w:rsidRDefault="00FD4D0E" w:rsidP="008C511B">
            <w:pPr>
              <w:pStyle w:val="p"/>
              <w:snapToGrid w:val="0"/>
              <w:spacing w:before="0" w:beforeAutospacing="0" w:after="0" w:afterAutospacing="0" w:line="360" w:lineRule="exact"/>
              <w:rPr>
                <w:rFonts w:asciiTheme="minorEastAsia" w:eastAsiaTheme="minorEastAsia" w:hAnsiTheme="minorEastAsia" w:cs="Times New Roman"/>
              </w:rPr>
            </w:pPr>
            <w:r w:rsidRPr="00BB2947">
              <w:rPr>
                <w:rFonts w:asciiTheme="minorEastAsia" w:eastAsiaTheme="minorEastAsia" w:hAnsiTheme="minorEastAsia" w:cs="Times New Roman" w:hint="eastAsia"/>
              </w:rPr>
              <w:t> </w:t>
            </w:r>
            <w:r w:rsidRPr="00BB2947">
              <w:rPr>
                <w:rFonts w:asciiTheme="minorEastAsia" w:eastAsiaTheme="minorEastAsia" w:hAnsiTheme="minorEastAsia" w:cs="Times New Roman"/>
              </w:rPr>
              <w:t xml:space="preserve">  </w:t>
            </w:r>
            <w:r w:rsidRPr="00BB2947">
              <w:rPr>
                <w:rFonts w:asciiTheme="minorEastAsia" w:eastAsiaTheme="minorEastAsia" w:hAnsiTheme="minorEastAsia" w:cs="Times New Roman" w:hint="eastAsia"/>
              </w:rPr>
              <w:t>业主大会决定选聘新的物业服务企业的，被解聘的物业服务企业应当在物业服务合同终止之日起十五日内，退出物业管理区域，并向业主委员会或者在业主委员会的监督确认下与被选聘的物业服务企业履行下列交接义务：</w:t>
            </w:r>
          </w:p>
          <w:p w:rsidR="0045161B" w:rsidRPr="00BB2947" w:rsidRDefault="00FD4D0E" w:rsidP="008C511B">
            <w:pPr>
              <w:pStyle w:val="p"/>
              <w:snapToGrid w:val="0"/>
              <w:spacing w:before="0" w:beforeAutospacing="0" w:after="0" w:afterAutospacing="0" w:line="360" w:lineRule="exact"/>
              <w:rPr>
                <w:rFonts w:asciiTheme="minorEastAsia" w:eastAsiaTheme="minorEastAsia" w:hAnsiTheme="minorEastAsia" w:cs="Times New Roman"/>
              </w:rPr>
            </w:pPr>
            <w:r w:rsidRPr="00BB2947">
              <w:rPr>
                <w:rFonts w:asciiTheme="minorEastAsia" w:eastAsiaTheme="minorEastAsia" w:hAnsiTheme="minorEastAsia" w:cs="Times New Roman" w:hint="eastAsia"/>
              </w:rPr>
              <w:t>  　（二）移交本条例第四十条第二款规定的相关资料；</w:t>
            </w:r>
          </w:p>
          <w:p w:rsidR="0045161B" w:rsidRPr="00BB2947" w:rsidRDefault="00FD4D0E" w:rsidP="008C511B">
            <w:pPr>
              <w:pStyle w:val="p"/>
              <w:snapToGrid w:val="0"/>
              <w:spacing w:before="0" w:beforeAutospacing="0" w:after="0" w:afterAutospacing="0" w:line="360" w:lineRule="exact"/>
              <w:rPr>
                <w:rFonts w:asciiTheme="minorEastAsia" w:eastAsiaTheme="minorEastAsia" w:hAnsiTheme="minorEastAsia" w:cs="Times New Roman"/>
              </w:rPr>
            </w:pPr>
            <w:r w:rsidRPr="00BB2947">
              <w:rPr>
                <w:rFonts w:asciiTheme="minorEastAsia" w:eastAsiaTheme="minorEastAsia" w:hAnsiTheme="minorEastAsia" w:cs="Times New Roman" w:hint="eastAsia"/>
              </w:rPr>
              <w:t xml:space="preserve">　　　（四）结清预收、代收和预付、代付的有关费用；</w:t>
            </w:r>
          </w:p>
          <w:p w:rsidR="0045161B" w:rsidRPr="00BB2947" w:rsidRDefault="00FD4D0E" w:rsidP="008C511B">
            <w:pPr>
              <w:pStyle w:val="p"/>
              <w:snapToGrid w:val="0"/>
              <w:spacing w:before="0" w:beforeAutospacing="0" w:after="0" w:afterAutospacing="0" w:line="360" w:lineRule="exact"/>
              <w:rPr>
                <w:rFonts w:asciiTheme="minorEastAsia" w:eastAsiaTheme="minorEastAsia" w:hAnsiTheme="minorEastAsia" w:cs="Times New Roman"/>
              </w:rPr>
            </w:pPr>
            <w:r w:rsidRPr="00BB2947">
              <w:rPr>
                <w:rFonts w:asciiTheme="minorEastAsia" w:eastAsiaTheme="minorEastAsia" w:hAnsiTheme="minorEastAsia" w:cs="Times New Roman" w:hint="eastAsia"/>
              </w:rPr>
              <w:t xml:space="preserve">　　 </w:t>
            </w:r>
            <w:r w:rsidRPr="00BB2947">
              <w:rPr>
                <w:rFonts w:asciiTheme="minorEastAsia" w:eastAsiaTheme="minorEastAsia" w:hAnsiTheme="minorEastAsia" w:cs="Times New Roman"/>
              </w:rPr>
              <w:t xml:space="preserve"> </w:t>
            </w:r>
            <w:r w:rsidRPr="00BB2947">
              <w:rPr>
                <w:rFonts w:asciiTheme="minorEastAsia" w:eastAsiaTheme="minorEastAsia" w:hAnsiTheme="minorEastAsia" w:cs="Times New Roman" w:hint="eastAsia"/>
              </w:rPr>
              <w:t>（五）法律、法规规定和物业服务合同约定的其他事项。</w:t>
            </w:r>
          </w:p>
          <w:p w:rsidR="0045161B" w:rsidRPr="00BB2947" w:rsidRDefault="00FD4D0E" w:rsidP="008C511B">
            <w:pPr>
              <w:pStyle w:val="p"/>
              <w:snapToGrid w:val="0"/>
              <w:spacing w:before="0" w:beforeAutospacing="0" w:after="0" w:afterAutospacing="0" w:line="360" w:lineRule="exact"/>
              <w:rPr>
                <w:rFonts w:asciiTheme="minorEastAsia" w:eastAsiaTheme="minorEastAsia" w:hAnsiTheme="minorEastAsia"/>
              </w:rPr>
            </w:pPr>
            <w:r w:rsidRPr="00BB2947">
              <w:rPr>
                <w:rFonts w:asciiTheme="minorEastAsia" w:eastAsiaTheme="minorEastAsia" w:hAnsiTheme="minorEastAsia" w:cs="Times New Roman" w:hint="eastAsia"/>
              </w:rPr>
              <w:lastRenderedPageBreak/>
              <w:t>  物业服务合同期限届满，业主大会未作出选聘或者续聘决定，物业服务企业按照原合同约定继续提供服务的，原合同权利义务对双方具有约束力。在原合同权利义务延续期间，任何一方当事人提出终止合同的，应当提前三个月书面告知另一方当事人和物业所在地的县（市、区）物业管理行政主管部门、街道办事处（乡镇人民政府），并在物业管理区域内显著位置公告。</w:t>
            </w:r>
          </w:p>
        </w:tc>
        <w:tc>
          <w:tcPr>
            <w:tcW w:w="4253" w:type="dxa"/>
            <w:vAlign w:val="center"/>
          </w:tcPr>
          <w:p w:rsidR="0045161B" w:rsidRPr="00BB2947" w:rsidRDefault="00FD4D0E" w:rsidP="008C511B">
            <w:pPr>
              <w:pStyle w:val="af3"/>
              <w:widowControl w:val="0"/>
              <w:spacing w:line="360" w:lineRule="exact"/>
              <w:ind w:firstLineChars="200" w:firstLine="426"/>
              <w:jc w:val="both"/>
              <w:rPr>
                <w:rFonts w:asciiTheme="minorEastAsia" w:eastAsiaTheme="minorEastAsia" w:hAnsiTheme="minorEastAsia"/>
                <w:sz w:val="24"/>
                <w:szCs w:val="24"/>
              </w:rPr>
            </w:pPr>
            <w:r w:rsidRPr="00BB2947">
              <w:rPr>
                <w:rFonts w:asciiTheme="minorEastAsia" w:eastAsiaTheme="minorEastAsia" w:hAnsiTheme="minorEastAsia"/>
                <w:b/>
                <w:sz w:val="24"/>
                <w:szCs w:val="24"/>
              </w:rPr>
              <w:lastRenderedPageBreak/>
              <w:t>《福建省电梯安全管理条例》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第二十条　住宅小区的电梯使用管理单位除应当遵守本条例其他规定外，还应当遵守下列规定：</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（一）在管理规约（包括临时管理规约）中应当规定电梯维护保养、检验、检测等日常运行费用和电梯更新、改造、修理等所需费用的筹集和使用规则；</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（二）在物业服务合同（包括前期物业服务合同）中应当约定电梯安全使用管理方面的权利、义务和责任；</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（三）物业服务费用中电梯费用的收支情况应当定期公布，接受业主的监督；</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四）电梯发生故障影响正常使用或者经检验、检测存在事故隐患的，使用管理单位应当及时组织修理。已成立业主委员会的，应当及时将修理情况报告业主委员会；未成立业主委员会的，应当在小区醒目位置公告相关情况。</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电梯属于所有权人共有且未委托物业服务企业或者其他管理人管理的，共有人应当书面约定电梯管理人，负责电梯的日常使用管理工作。</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45161B" w:rsidRPr="00BB2947" w:rsidRDefault="00FD4D0E" w:rsidP="008C511B">
            <w:pPr>
              <w:widowControl/>
              <w:adjustRightInd w:val="0"/>
              <w:snapToGrid w:val="0"/>
              <w:spacing w:line="360" w:lineRule="exact"/>
              <w:rPr>
                <w:rFonts w:asciiTheme="minorEastAsia" w:eastAsiaTheme="minorEastAsia" w:hAnsiTheme="minorEastAsia"/>
                <w:b/>
                <w:bCs/>
                <w:kern w:val="0"/>
                <w:sz w:val="24"/>
              </w:rPr>
            </w:pPr>
            <w:r w:rsidRPr="00BB2947">
              <w:rPr>
                <w:rFonts w:asciiTheme="minorEastAsia" w:eastAsiaTheme="minorEastAsia" w:hAnsiTheme="minorEastAsia"/>
                <w:b/>
                <w:bCs/>
                <w:kern w:val="0"/>
                <w:sz w:val="24"/>
              </w:rPr>
              <w:t>《佳木斯电梯安全条例》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第十四条  委托物业服务企业管理的住宅小区电梯使用管理,除执行本条例规定的相应条款外，还应当遵守下列规定：</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（一）在物业服务合同中约定电梯安全使用管理权利、义务和责任；</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（二）电梯经安全评估的，应当在电梯轿厢内或者出入口处的显著位置张贴电梯安全评估结论；</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（三）电梯日常运行维护费用单独收取的，应当专款专用,并每年向业主公布费用的支出情况；</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（四）向相关业主公示电梯故障、事故隐患和故障排除、电梯修理等情况，并书面报告业主委员会;</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（五）不得以拖欠物业费为由限制使用电梯。</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tc>
      </w:tr>
      <w:tr w:rsidR="0045161B" w:rsidRPr="00BB2947">
        <w:trPr>
          <w:trHeight w:val="1248"/>
        </w:trPr>
        <w:tc>
          <w:tcPr>
            <w:tcW w:w="4536" w:type="dxa"/>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第二十二条 【电梯的维护、改造费用保障和电梯安全责任保险</w:t>
            </w:r>
            <w:r w:rsidRPr="00BB2947">
              <w:rPr>
                <w:rFonts w:asciiTheme="minorEastAsia" w:eastAsiaTheme="minorEastAsia" w:hAnsiTheme="minorEastAsia" w:hint="eastAsia"/>
                <w:sz w:val="24"/>
              </w:rPr>
              <w:t>】</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电梯所有权人应当承担电梯的日常</w:t>
            </w:r>
            <w:r w:rsidRPr="00BB2947">
              <w:rPr>
                <w:rFonts w:asciiTheme="minorEastAsia" w:eastAsiaTheme="minorEastAsia" w:hAnsiTheme="minorEastAsia" w:cs="宋体"/>
                <w:kern w:val="0"/>
                <w:sz w:val="24"/>
              </w:rPr>
              <w:t>管理、维护保养、改造、修理、检验、检测、安全评估、更新等所需的费用</w:t>
            </w:r>
            <w:r w:rsidRPr="00BB2947">
              <w:rPr>
                <w:rFonts w:asciiTheme="minorEastAsia" w:eastAsiaTheme="minorEastAsia" w:hAnsiTheme="minorEastAsia" w:hint="eastAsia"/>
                <w:sz w:val="24"/>
              </w:rPr>
              <w:t>，法律法规另有规定或者服务合同另有约定的除外。</w:t>
            </w:r>
          </w:p>
          <w:p w:rsidR="0045161B" w:rsidRPr="00BB2947" w:rsidRDefault="00FD4D0E" w:rsidP="008C511B">
            <w:pPr>
              <w:widowControl/>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物业服务企业</w:t>
            </w:r>
            <w:r w:rsidRPr="00BB2947">
              <w:rPr>
                <w:rFonts w:asciiTheme="minorEastAsia" w:eastAsiaTheme="minorEastAsia" w:hAnsiTheme="minorEastAsia" w:cs="宋体"/>
                <w:kern w:val="0"/>
                <w:sz w:val="24"/>
              </w:rPr>
              <w:t>为住宅小区电梯使用单位的，物业服务费中</w:t>
            </w:r>
            <w:r w:rsidRPr="00BB2947">
              <w:rPr>
                <w:rFonts w:asciiTheme="minorEastAsia" w:eastAsiaTheme="minorEastAsia" w:hAnsiTheme="minorEastAsia" w:hint="eastAsia"/>
                <w:sz w:val="24"/>
              </w:rPr>
              <w:t>单独收取的电梯运行维护费用应当单独立账、专款专用，结转滚存用于电梯的维护、更新、改造和修理。</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color w:val="000000"/>
                <w:kern w:val="2"/>
                <w:sz w:val="24"/>
                <w:szCs w:val="24"/>
              </w:rPr>
            </w:pPr>
            <w:r w:rsidRPr="00BB2947">
              <w:rPr>
                <w:rFonts w:asciiTheme="minorEastAsia" w:eastAsiaTheme="minorEastAsia" w:hAnsiTheme="minorEastAsia"/>
                <w:color w:val="000000"/>
                <w:kern w:val="2"/>
                <w:sz w:val="24"/>
                <w:szCs w:val="24"/>
              </w:rPr>
              <w:t>电梯轿厢和候梯厅广告收入应归业主所有，优先用于电梯的更新、改造</w:t>
            </w:r>
            <w:r w:rsidRPr="00BB2947">
              <w:rPr>
                <w:rFonts w:asciiTheme="minorEastAsia" w:eastAsiaTheme="minorEastAsia" w:hAnsiTheme="minorEastAsia" w:hint="eastAsia"/>
                <w:color w:val="000000"/>
                <w:kern w:val="2"/>
                <w:sz w:val="24"/>
                <w:szCs w:val="24"/>
              </w:rPr>
              <w:t>和修理</w:t>
            </w:r>
            <w:r w:rsidRPr="00BB2947">
              <w:rPr>
                <w:rFonts w:asciiTheme="minorEastAsia" w:eastAsiaTheme="minorEastAsia" w:hAnsiTheme="minorEastAsia"/>
                <w:color w:val="000000"/>
                <w:kern w:val="2"/>
                <w:sz w:val="24"/>
                <w:szCs w:val="24"/>
              </w:rPr>
              <w:t>。</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物业服务企业应当每六个月公布一次电梯运行维护费使用情况。业主委员会有权对电梯费使用情况进行监督。</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lastRenderedPageBreak/>
              <w:t>物业管理区域内，物业公共服务费中包含物业共用部位、共用设施设备及公众责任保险费用的，物业服务企业应当投保电梯安全责任保险，并将投保的相关情况进行公示。</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color w:val="FF0000"/>
                <w:sz w:val="24"/>
                <w:szCs w:val="24"/>
              </w:rPr>
            </w:pPr>
          </w:p>
        </w:tc>
        <w:tc>
          <w:tcPr>
            <w:tcW w:w="4819" w:type="dxa"/>
            <w:vAlign w:val="center"/>
          </w:tcPr>
          <w:p w:rsidR="0045161B" w:rsidRPr="00BB2947" w:rsidRDefault="00FD4D0E" w:rsidP="008C511B">
            <w:pPr>
              <w:pStyle w:val="ac"/>
              <w:shd w:val="clear" w:color="auto" w:fill="FFFFFF"/>
              <w:spacing w:before="0" w:beforeAutospacing="0" w:after="0" w:afterAutospacing="0" w:line="360" w:lineRule="exact"/>
              <w:ind w:firstLineChars="200" w:firstLine="426"/>
              <w:rPr>
                <w:rFonts w:asciiTheme="minorEastAsia" w:eastAsiaTheme="minorEastAsia" w:hAnsiTheme="minorEastAsia" w:cs="Times New Roman"/>
                <w:b/>
                <w:kern w:val="2"/>
                <w:sz w:val="24"/>
                <w:szCs w:val="24"/>
              </w:rPr>
            </w:pPr>
            <w:r w:rsidRPr="00BB2947">
              <w:rPr>
                <w:rFonts w:asciiTheme="minorEastAsia" w:eastAsiaTheme="minorEastAsia" w:hAnsiTheme="minorEastAsia" w:cs="Times New Roman" w:hint="eastAsia"/>
                <w:b/>
                <w:kern w:val="2"/>
                <w:sz w:val="24"/>
                <w:szCs w:val="24"/>
              </w:rPr>
              <w:lastRenderedPageBreak/>
              <w:t>《特种设备安全法》</w:t>
            </w:r>
          </w:p>
          <w:p w:rsidR="0045161B" w:rsidRPr="00BB2947" w:rsidRDefault="00FD4D0E" w:rsidP="008C511B">
            <w:pPr>
              <w:widowControl/>
              <w:spacing w:line="360" w:lineRule="exact"/>
              <w:jc w:val="left"/>
              <w:rPr>
                <w:rFonts w:asciiTheme="minorEastAsia" w:eastAsiaTheme="minorEastAsia" w:hAnsiTheme="minorEastAsia"/>
                <w:color w:val="222222"/>
                <w:kern w:val="0"/>
                <w:sz w:val="24"/>
              </w:rPr>
            </w:pPr>
            <w:r w:rsidRPr="00BB2947">
              <w:rPr>
                <w:rFonts w:asciiTheme="minorEastAsia" w:eastAsiaTheme="minorEastAsia" w:hAnsiTheme="minorEastAsia"/>
                <w:color w:val="222222"/>
                <w:kern w:val="0"/>
                <w:sz w:val="24"/>
              </w:rPr>
              <w:t>第十七条国家鼓励投保特种设备安全责任保险。</w:t>
            </w:r>
          </w:p>
          <w:p w:rsidR="0045161B" w:rsidRPr="00BB2947" w:rsidRDefault="00FD4D0E" w:rsidP="008C511B">
            <w:pPr>
              <w:pStyle w:val="ac"/>
              <w:shd w:val="clear" w:color="auto" w:fill="FFFFFF"/>
              <w:spacing w:before="0" w:beforeAutospacing="0" w:after="0" w:afterAutospacing="0" w:line="360" w:lineRule="exact"/>
              <w:ind w:firstLineChars="200" w:firstLine="426"/>
              <w:rPr>
                <w:rFonts w:asciiTheme="minorEastAsia" w:eastAsiaTheme="minorEastAsia" w:hAnsiTheme="minorEastAsia" w:cs="Times New Roman"/>
                <w:b/>
                <w:kern w:val="2"/>
                <w:sz w:val="24"/>
                <w:szCs w:val="24"/>
              </w:rPr>
            </w:pPr>
            <w:r w:rsidRPr="00BB2947">
              <w:rPr>
                <w:rFonts w:asciiTheme="minorEastAsia" w:eastAsiaTheme="minorEastAsia" w:hAnsiTheme="minorEastAsia" w:cs="Times New Roman" w:hint="eastAsia"/>
                <w:b/>
                <w:kern w:val="2"/>
                <w:sz w:val="24"/>
                <w:szCs w:val="24"/>
              </w:rPr>
              <w:t>《国务院办公厅关于加强电梯质量安全工作的意见》国办发〔2018〕8号</w:t>
            </w:r>
          </w:p>
          <w:p w:rsidR="0045161B" w:rsidRPr="00BB2947" w:rsidRDefault="00FD4D0E" w:rsidP="008C511B">
            <w:pPr>
              <w:pStyle w:val="ac"/>
              <w:shd w:val="clear" w:color="auto" w:fill="FFFFFF"/>
              <w:spacing w:before="0" w:beforeAutospacing="0" w:after="0" w:afterAutospacing="0" w:line="360" w:lineRule="exact"/>
              <w:jc w:val="both"/>
              <w:rPr>
                <w:rFonts w:asciiTheme="minorEastAsia" w:eastAsiaTheme="minorEastAsia" w:hAnsiTheme="minorEastAsia" w:cs="Times New Roman"/>
                <w:kern w:val="2"/>
                <w:sz w:val="24"/>
                <w:szCs w:val="24"/>
              </w:rPr>
            </w:pPr>
            <w:r w:rsidRPr="00BB2947">
              <w:rPr>
                <w:rFonts w:asciiTheme="minorEastAsia" w:eastAsiaTheme="minorEastAsia" w:hAnsiTheme="minorEastAsia" w:cs="Times New Roman" w:hint="eastAsia"/>
                <w:kern w:val="2"/>
                <w:sz w:val="24"/>
                <w:szCs w:val="24"/>
              </w:rPr>
              <w:t>（十二）</w:t>
            </w:r>
            <w:r w:rsidRPr="00BB2947">
              <w:rPr>
                <w:rFonts w:asciiTheme="minorEastAsia" w:eastAsiaTheme="minorEastAsia" w:hAnsiTheme="minorEastAsia" w:cs="Times New Roman" w:hint="eastAsia"/>
                <w:b/>
                <w:kern w:val="2"/>
                <w:sz w:val="24"/>
                <w:szCs w:val="24"/>
              </w:rPr>
              <w:t>积极发展电梯责任保险</w:t>
            </w:r>
            <w:r w:rsidRPr="00BB2947">
              <w:rPr>
                <w:rFonts w:asciiTheme="minorEastAsia" w:eastAsiaTheme="minorEastAsia" w:hAnsiTheme="minorEastAsia" w:cs="Times New Roman" w:hint="eastAsia"/>
                <w:kern w:val="2"/>
                <w:sz w:val="24"/>
                <w:szCs w:val="24"/>
              </w:rPr>
              <w:t>。</w:t>
            </w:r>
          </w:p>
          <w:p w:rsidR="0045161B" w:rsidRPr="00BB2947" w:rsidRDefault="00FD4D0E" w:rsidP="008C511B">
            <w:pPr>
              <w:pStyle w:val="ac"/>
              <w:shd w:val="clear" w:color="auto" w:fill="FFFFFF"/>
              <w:spacing w:before="0" w:beforeAutospacing="0" w:after="0" w:afterAutospacing="0" w:line="360" w:lineRule="exact"/>
              <w:ind w:firstLine="480"/>
              <w:jc w:val="both"/>
              <w:rPr>
                <w:rFonts w:asciiTheme="minorEastAsia" w:eastAsiaTheme="minorEastAsia" w:hAnsiTheme="minorEastAsia" w:cs="Times New Roman"/>
                <w:kern w:val="2"/>
                <w:sz w:val="24"/>
                <w:szCs w:val="24"/>
              </w:rPr>
            </w:pPr>
            <w:r w:rsidRPr="00BB2947">
              <w:rPr>
                <w:rFonts w:asciiTheme="minorEastAsia" w:eastAsiaTheme="minorEastAsia" w:hAnsiTheme="minorEastAsia" w:cs="Times New Roman" w:hint="eastAsia"/>
                <w:kern w:val="2"/>
                <w:sz w:val="24"/>
                <w:szCs w:val="24"/>
              </w:rPr>
              <w:t>推动发展电梯责任保险，探索有效保障模式，及时做好理赔服务，化解矛盾纠纷。创新保险机制，优化发展“保险+服务”新模式，发挥保险的事故赔偿和风险预防作用，促进电梯使用管理和维保水平提升。（保监会、质检总局等负责）</w:t>
            </w:r>
          </w:p>
          <w:p w:rsidR="0045161B" w:rsidRPr="00BB2947" w:rsidRDefault="00FD4D0E" w:rsidP="008C511B">
            <w:pPr>
              <w:pStyle w:val="af3"/>
              <w:widowControl w:val="0"/>
              <w:spacing w:line="360" w:lineRule="exact"/>
              <w:ind w:firstLineChars="200" w:firstLine="426"/>
              <w:jc w:val="both"/>
              <w:rPr>
                <w:rFonts w:asciiTheme="minorEastAsia" w:eastAsiaTheme="minorEastAsia" w:hAnsiTheme="minorEastAsia"/>
                <w:b/>
                <w:kern w:val="2"/>
                <w:sz w:val="24"/>
                <w:szCs w:val="24"/>
              </w:rPr>
            </w:pPr>
            <w:r w:rsidRPr="00BB2947">
              <w:rPr>
                <w:rFonts w:asciiTheme="minorEastAsia" w:eastAsiaTheme="minorEastAsia" w:hAnsiTheme="minorEastAsia"/>
                <w:b/>
                <w:kern w:val="2"/>
                <w:sz w:val="24"/>
                <w:szCs w:val="24"/>
              </w:rPr>
              <w:t>《</w:t>
            </w:r>
            <w:r w:rsidRPr="00BB2947">
              <w:rPr>
                <w:rFonts w:asciiTheme="minorEastAsia" w:eastAsiaTheme="minorEastAsia" w:hAnsiTheme="minorEastAsia" w:hint="eastAsia"/>
                <w:b/>
                <w:kern w:val="2"/>
                <w:sz w:val="24"/>
                <w:szCs w:val="24"/>
              </w:rPr>
              <w:t>江苏</w:t>
            </w:r>
            <w:r w:rsidRPr="00BB2947">
              <w:rPr>
                <w:rFonts w:asciiTheme="minorEastAsia" w:eastAsiaTheme="minorEastAsia" w:hAnsiTheme="minorEastAsia"/>
                <w:b/>
                <w:kern w:val="2"/>
                <w:sz w:val="24"/>
                <w:szCs w:val="24"/>
              </w:rPr>
              <w:t>省物</w:t>
            </w:r>
            <w:r w:rsidRPr="00BB2947">
              <w:rPr>
                <w:rFonts w:asciiTheme="minorEastAsia" w:eastAsiaTheme="minorEastAsia" w:hAnsiTheme="minorEastAsia" w:hint="eastAsia"/>
                <w:b/>
                <w:kern w:val="2"/>
                <w:sz w:val="24"/>
                <w:szCs w:val="24"/>
              </w:rPr>
              <w:t>业</w:t>
            </w:r>
            <w:r w:rsidRPr="00BB2947">
              <w:rPr>
                <w:rFonts w:asciiTheme="minorEastAsia" w:eastAsiaTheme="minorEastAsia" w:hAnsiTheme="minorEastAsia"/>
                <w:b/>
                <w:kern w:val="2"/>
                <w:sz w:val="24"/>
                <w:szCs w:val="24"/>
              </w:rPr>
              <w:t>管</w:t>
            </w:r>
            <w:r w:rsidRPr="00BB2947">
              <w:rPr>
                <w:rFonts w:asciiTheme="minorEastAsia" w:eastAsiaTheme="minorEastAsia" w:hAnsiTheme="minorEastAsia" w:hint="eastAsia"/>
                <w:b/>
                <w:kern w:val="2"/>
                <w:sz w:val="24"/>
                <w:szCs w:val="24"/>
              </w:rPr>
              <w:t>理</w:t>
            </w:r>
            <w:r w:rsidRPr="00BB2947">
              <w:rPr>
                <w:rFonts w:asciiTheme="minorEastAsia" w:eastAsiaTheme="minorEastAsia" w:hAnsiTheme="minorEastAsia"/>
                <w:b/>
                <w:kern w:val="2"/>
                <w:sz w:val="24"/>
                <w:szCs w:val="24"/>
              </w:rPr>
              <w:t>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kern w:val="2"/>
                <w:sz w:val="24"/>
                <w:szCs w:val="24"/>
              </w:rPr>
            </w:pPr>
            <w:r w:rsidRPr="00BB2947">
              <w:rPr>
                <w:rFonts w:asciiTheme="minorEastAsia" w:eastAsiaTheme="minorEastAsia" w:hAnsiTheme="minorEastAsia"/>
                <w:kern w:val="2"/>
                <w:sz w:val="24"/>
                <w:szCs w:val="24"/>
              </w:rPr>
              <w:t>第七十五条第一款  住宅物业交付使用后，电梯、消防等设施设备的日常维护费用由业主承担；其更新和改造按照相关法律、法规执行，所需资金由业主承担，政府可以给予补贴。</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kern w:val="2"/>
                <w:sz w:val="24"/>
                <w:szCs w:val="24"/>
              </w:rPr>
            </w:pPr>
            <w:r w:rsidRPr="00BB2947">
              <w:rPr>
                <w:rFonts w:asciiTheme="minorEastAsia" w:eastAsiaTheme="minorEastAsia" w:hAnsiTheme="minorEastAsia"/>
                <w:kern w:val="2"/>
                <w:sz w:val="24"/>
                <w:szCs w:val="24"/>
              </w:rPr>
              <w:lastRenderedPageBreak/>
              <w:t>第五十一条第二款  物业服务企业应当按照物业服务合同的约定定期将物业服务费用和经营设施收益收支情况、公共水电费分摊情况如实公示。</w:t>
            </w:r>
          </w:p>
          <w:p w:rsidR="00FD4D0E" w:rsidRPr="00BB2947" w:rsidRDefault="00FD4D0E" w:rsidP="008C511B">
            <w:pPr>
              <w:spacing w:line="360" w:lineRule="exact"/>
              <w:ind w:firstLineChars="200" w:firstLine="426"/>
              <w:rPr>
                <w:rFonts w:asciiTheme="minorEastAsia" w:eastAsiaTheme="minorEastAsia" w:hAnsiTheme="minorEastAsia"/>
                <w:b/>
                <w:bCs/>
                <w:sz w:val="24"/>
              </w:rPr>
            </w:pPr>
            <w:r w:rsidRPr="00BB2947">
              <w:rPr>
                <w:rFonts w:asciiTheme="minorEastAsia" w:eastAsiaTheme="minorEastAsia" w:hAnsiTheme="minorEastAsia"/>
                <w:b/>
                <w:bCs/>
                <w:sz w:val="24"/>
              </w:rPr>
              <w:t xml:space="preserve">江苏省政府办公厅关于推行电梯责任保险的实施意见 苏政办发〔2013〕183号 </w:t>
            </w:r>
          </w:p>
          <w:p w:rsidR="00FD4D0E" w:rsidRPr="00BB2947" w:rsidRDefault="00FD4D0E" w:rsidP="008C511B">
            <w:pPr>
              <w:widowControl/>
              <w:adjustRightInd w:val="0"/>
              <w:snapToGrid w:val="0"/>
              <w:spacing w:line="360" w:lineRule="exact"/>
              <w:ind w:firstLineChars="200" w:firstLine="424"/>
              <w:rPr>
                <w:rFonts w:asciiTheme="minorEastAsia" w:eastAsiaTheme="minorEastAsia" w:hAnsiTheme="minorEastAsia"/>
                <w:b/>
                <w:bCs/>
                <w:kern w:val="0"/>
                <w:sz w:val="24"/>
              </w:rPr>
            </w:pPr>
            <w:r w:rsidRPr="00BB2947">
              <w:rPr>
                <w:rFonts w:asciiTheme="minorEastAsia" w:eastAsiaTheme="minorEastAsia" w:hAnsiTheme="minorEastAsia"/>
                <w:sz w:val="24"/>
              </w:rPr>
              <w:t>一、明确推行范围</w:t>
            </w:r>
            <w:r w:rsidRPr="00BB2947">
              <w:rPr>
                <w:rFonts w:asciiTheme="minorEastAsia" w:eastAsiaTheme="minorEastAsia" w:hAnsiTheme="minorEastAsia"/>
                <w:sz w:val="24"/>
              </w:rPr>
              <w:br/>
              <w:t xml:space="preserve">　　全省范围内的在用电梯和新装电梯都应当投保电梯责任保险。要加快推进住宅电梯以及学校、幼儿园、医院、车站、客运码头、商场、体育场馆、展览馆等公众聚集场所的电梯责任保险工作，加快完善“经济适用房”“安居房”等民生工程项目的电梯责任保险政策措施。</w:t>
            </w:r>
            <w:r w:rsidRPr="00BB2947">
              <w:rPr>
                <w:rFonts w:asciiTheme="minorEastAsia" w:eastAsiaTheme="minorEastAsia" w:hAnsiTheme="minorEastAsia"/>
                <w:sz w:val="24"/>
              </w:rPr>
              <w:br/>
              <w:t xml:space="preserve">　　二、积极稳妥推进</w:t>
            </w:r>
            <w:r w:rsidRPr="00BB2947">
              <w:rPr>
                <w:rFonts w:asciiTheme="minorEastAsia" w:eastAsiaTheme="minorEastAsia" w:hAnsiTheme="minorEastAsia"/>
                <w:sz w:val="24"/>
              </w:rPr>
              <w:br/>
              <w:t xml:space="preserve">　　坚持试点先行，选择电梯拥有量高、分布密集的城市率先试点，在此基础上，稳步在全省推开。坚持政府推动、市场运作、专业经营，引入具有政府采购资质和丰富承办经验的保险中介机构。省质监、保监部门以及保险中介机构要密切合作，按照广覆盖、低负担、高保障的思路，共同研究制定推行电梯责任保险的政策措施和保险方案。</w:t>
            </w:r>
          </w:p>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bCs/>
                <w:kern w:val="0"/>
                <w:sz w:val="24"/>
              </w:rPr>
            </w:pPr>
            <w:r w:rsidRPr="00BB2947">
              <w:rPr>
                <w:rFonts w:asciiTheme="minorEastAsia" w:eastAsiaTheme="minorEastAsia" w:hAnsiTheme="minorEastAsia" w:hint="eastAsia"/>
                <w:b/>
                <w:bCs/>
                <w:kern w:val="0"/>
                <w:sz w:val="24"/>
              </w:rPr>
              <w:t>参考：</w:t>
            </w:r>
          </w:p>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bCs/>
                <w:kern w:val="0"/>
                <w:sz w:val="24"/>
              </w:rPr>
            </w:pPr>
            <w:r w:rsidRPr="00BB2947">
              <w:rPr>
                <w:rFonts w:asciiTheme="minorEastAsia" w:eastAsiaTheme="minorEastAsia" w:hAnsiTheme="minorEastAsia"/>
                <w:b/>
                <w:bCs/>
                <w:kern w:val="0"/>
                <w:sz w:val="24"/>
              </w:rPr>
              <w:t>《江苏省物业服务收费管理办法</w:t>
            </w:r>
            <w:r w:rsidRPr="00BB2947">
              <w:rPr>
                <w:rFonts w:asciiTheme="minorEastAsia" w:eastAsiaTheme="minorEastAsia" w:hAnsiTheme="minorEastAsia" w:hint="eastAsia"/>
                <w:b/>
                <w:bCs/>
                <w:kern w:val="0"/>
                <w:sz w:val="24"/>
              </w:rPr>
              <w:t>2018</w:t>
            </w:r>
            <w:r w:rsidRPr="00BB2947">
              <w:rPr>
                <w:rFonts w:asciiTheme="minorEastAsia" w:eastAsiaTheme="minorEastAsia" w:hAnsiTheme="minorEastAsia"/>
                <w:b/>
                <w:bCs/>
                <w:kern w:val="0"/>
                <w:sz w:val="24"/>
              </w:rPr>
              <w:t>》（省</w:t>
            </w:r>
            <w:r w:rsidRPr="00BB2947">
              <w:rPr>
                <w:rFonts w:asciiTheme="minorEastAsia" w:eastAsiaTheme="minorEastAsia" w:hAnsiTheme="minorEastAsia"/>
                <w:b/>
                <w:bCs/>
                <w:kern w:val="0"/>
                <w:sz w:val="24"/>
              </w:rPr>
              <w:lastRenderedPageBreak/>
              <w:t>发改委、住建厅、）</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第十条 物业管理区域内物业公共服务费一般由下列因素构成 ：</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 一 ） 物业管理服务人员工资 、 社会保险 、 公积金和按规定提取的工会经费 、 职工教育经费等 ；</w:t>
            </w:r>
          </w:p>
          <w:p w:rsidR="0045161B" w:rsidRPr="00BB2947" w:rsidRDefault="00FD4D0E" w:rsidP="008C511B">
            <w:pPr>
              <w:pStyle w:val="af3"/>
              <w:widowControl w:val="0"/>
              <w:spacing w:line="360" w:lineRule="exact"/>
              <w:ind w:firstLineChars="200" w:firstLine="426"/>
              <w:jc w:val="both"/>
              <w:rPr>
                <w:rFonts w:asciiTheme="minorEastAsia" w:eastAsiaTheme="minorEastAsia" w:hAnsiTheme="minorEastAsia"/>
                <w:b/>
                <w:sz w:val="24"/>
                <w:szCs w:val="24"/>
              </w:rPr>
            </w:pPr>
            <w:r w:rsidRPr="00BB2947">
              <w:rPr>
                <w:rFonts w:asciiTheme="minorEastAsia" w:eastAsiaTheme="minorEastAsia" w:hAnsiTheme="minorEastAsia" w:hint="eastAsia"/>
                <w:b/>
                <w:sz w:val="24"/>
                <w:szCs w:val="24"/>
              </w:rPr>
              <w:t>（ 二 ） 物业共用部位 、共用设施设备日常维护保养费用 ；</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w:t>
            </w:r>
          </w:p>
          <w:p w:rsidR="0045161B" w:rsidRPr="00BB2947" w:rsidRDefault="00FD4D0E" w:rsidP="008C511B">
            <w:pPr>
              <w:pStyle w:val="af3"/>
              <w:widowControl w:val="0"/>
              <w:spacing w:line="360" w:lineRule="exact"/>
              <w:ind w:firstLineChars="200" w:firstLine="426"/>
              <w:jc w:val="both"/>
              <w:rPr>
                <w:rFonts w:asciiTheme="minorEastAsia" w:eastAsiaTheme="minorEastAsia" w:hAnsiTheme="minorEastAsia"/>
                <w:b/>
                <w:sz w:val="24"/>
                <w:szCs w:val="24"/>
              </w:rPr>
            </w:pPr>
            <w:r w:rsidRPr="00BB2947">
              <w:rPr>
                <w:rFonts w:asciiTheme="minorEastAsia" w:eastAsiaTheme="minorEastAsia" w:hAnsiTheme="minorEastAsia" w:hint="eastAsia"/>
                <w:b/>
                <w:sz w:val="24"/>
                <w:szCs w:val="24"/>
              </w:rPr>
              <w:t>（ 八 ） 物业共用部位 、 共用设施设备及公众责任保险费用 ；</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应当由住宅专项维修资金支出的物业共用部位 、 共用设施设备的维修 、 更新和改造费用 ， 不得计入物业服务成本或物业服务费支出。</w:t>
            </w:r>
          </w:p>
        </w:tc>
        <w:tc>
          <w:tcPr>
            <w:tcW w:w="4253" w:type="dxa"/>
            <w:vAlign w:val="center"/>
          </w:tcPr>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bCs/>
                <w:kern w:val="0"/>
                <w:sz w:val="24"/>
              </w:rPr>
            </w:pPr>
            <w:r w:rsidRPr="00BB2947">
              <w:rPr>
                <w:rFonts w:asciiTheme="minorEastAsia" w:eastAsiaTheme="minorEastAsia" w:hAnsiTheme="minorEastAsia"/>
                <w:b/>
                <w:bCs/>
                <w:kern w:val="0"/>
                <w:sz w:val="24"/>
              </w:rPr>
              <w:lastRenderedPageBreak/>
              <w:t>《哈尔滨市电梯安全管理条例》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第二十六条 物业服务企业可以单独收取电梯费，收取的电梯费中的基础费用应当单独立账、专款专用、结转滚存用于电梯的更新、改造和修理。</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物业服务企业应当每六个月公布一次电梯费使用情况。业主委员会有权对电梯费使用情况进行监督。</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第二十七条第二款  委托物业服务企业管理的电梯，电梯费中包含综合保险费的，物业服务企业应当投保电梯安全责任保险，并将投保的相关情况进行公示。</w:t>
            </w:r>
          </w:p>
        </w:tc>
      </w:tr>
      <w:tr w:rsidR="0045161B" w:rsidRPr="00BB2947">
        <w:trPr>
          <w:trHeight w:val="5195"/>
        </w:trPr>
        <w:tc>
          <w:tcPr>
            <w:tcW w:w="4536" w:type="dxa"/>
            <w:vAlign w:val="center"/>
          </w:tcPr>
          <w:p w:rsidR="0045161B" w:rsidRPr="00BB2947" w:rsidRDefault="00FD4D0E" w:rsidP="008C511B">
            <w:pPr>
              <w:widowControl/>
              <w:spacing w:line="360" w:lineRule="exact"/>
              <w:ind w:firstLineChars="200" w:firstLine="426"/>
              <w:jc w:val="left"/>
              <w:rPr>
                <w:rFonts w:asciiTheme="minorEastAsia" w:eastAsiaTheme="minorEastAsia" w:hAnsiTheme="minorEastAsia" w:cs="宋体"/>
                <w:b/>
                <w:kern w:val="0"/>
                <w:sz w:val="24"/>
              </w:rPr>
            </w:pPr>
            <w:r w:rsidRPr="00BB2947">
              <w:rPr>
                <w:rFonts w:asciiTheme="minorEastAsia" w:eastAsiaTheme="minorEastAsia" w:hAnsiTheme="minorEastAsia" w:cs="宋体"/>
                <w:b/>
                <w:kern w:val="0"/>
                <w:sz w:val="24"/>
              </w:rPr>
              <w:lastRenderedPageBreak/>
              <w:t>第二十三条【住宅小区电梯修理、改造、更新费用的筹集】</w:t>
            </w:r>
          </w:p>
          <w:p w:rsidR="0045161B" w:rsidRPr="00BB2947" w:rsidRDefault="00FD4D0E" w:rsidP="008C511B">
            <w:pPr>
              <w:widowControl/>
              <w:spacing w:line="360" w:lineRule="exact"/>
              <w:ind w:firstLineChars="200" w:firstLine="424"/>
              <w:jc w:val="left"/>
              <w:rPr>
                <w:rFonts w:asciiTheme="minorEastAsia" w:eastAsiaTheme="minorEastAsia" w:hAnsiTheme="minorEastAsia" w:cs="宋体"/>
                <w:kern w:val="0"/>
                <w:sz w:val="24"/>
              </w:rPr>
            </w:pPr>
            <w:r w:rsidRPr="00BB2947">
              <w:rPr>
                <w:rFonts w:asciiTheme="minorEastAsia" w:eastAsiaTheme="minorEastAsia" w:hAnsiTheme="minorEastAsia" w:cs="宋体"/>
                <w:kern w:val="0"/>
                <w:sz w:val="24"/>
              </w:rPr>
              <w:t>住宅小区电梯需要修理、改造、更新的，使用单位和业主委员会应当及时组织落实，业主应当履行资金筹集义务。所需资金按照以下方式筹集：</w:t>
            </w:r>
          </w:p>
          <w:p w:rsidR="0045161B" w:rsidRPr="00BB2947" w:rsidRDefault="00FD4D0E" w:rsidP="008C511B">
            <w:pPr>
              <w:widowControl/>
              <w:spacing w:line="360" w:lineRule="exact"/>
              <w:ind w:firstLineChars="200" w:firstLine="424"/>
              <w:jc w:val="left"/>
              <w:rPr>
                <w:rFonts w:asciiTheme="minorEastAsia" w:eastAsiaTheme="minorEastAsia" w:hAnsiTheme="minorEastAsia" w:cs="宋体"/>
                <w:kern w:val="0"/>
                <w:sz w:val="24"/>
              </w:rPr>
            </w:pPr>
            <w:r w:rsidRPr="00BB2947">
              <w:rPr>
                <w:rFonts w:asciiTheme="minorEastAsia" w:eastAsiaTheme="minorEastAsia" w:hAnsiTheme="minorEastAsia" w:cs="宋体"/>
                <w:kern w:val="0"/>
                <w:sz w:val="24"/>
              </w:rPr>
              <w:t>(一)已建立住宅专项维修资金的，按照规定程序在住宅专项维修资金中列支；</w:t>
            </w:r>
          </w:p>
          <w:p w:rsidR="0045161B" w:rsidRPr="00BB2947" w:rsidRDefault="00FD4D0E" w:rsidP="008C511B">
            <w:pPr>
              <w:widowControl/>
              <w:spacing w:line="360" w:lineRule="exact"/>
              <w:ind w:firstLineChars="200" w:firstLine="424"/>
              <w:jc w:val="left"/>
              <w:rPr>
                <w:rFonts w:asciiTheme="minorEastAsia" w:eastAsiaTheme="minorEastAsia" w:hAnsiTheme="minorEastAsia" w:cs="宋体"/>
                <w:kern w:val="0"/>
                <w:sz w:val="24"/>
              </w:rPr>
            </w:pPr>
            <w:r w:rsidRPr="00BB2947">
              <w:rPr>
                <w:rFonts w:asciiTheme="minorEastAsia" w:eastAsiaTheme="minorEastAsia" w:hAnsiTheme="minorEastAsia" w:cs="宋体"/>
                <w:kern w:val="0"/>
                <w:sz w:val="24"/>
              </w:rPr>
              <w:t>(二)未建立住宅专项维修资金或者住宅专项维修资金余额不足的，相关业主对费用承担有约定的，按照约定承担；没有约定或者约定不明确的，由相关业主按其专有部分占建筑物总面积的比例承担。街道办事处或者乡镇人民政府可以协助组织相关业主筹集落实资金。</w:t>
            </w:r>
          </w:p>
          <w:p w:rsidR="0045161B" w:rsidRPr="00BB2947" w:rsidRDefault="00FD4D0E" w:rsidP="008C511B">
            <w:pPr>
              <w:widowControl/>
              <w:spacing w:line="360" w:lineRule="exact"/>
              <w:ind w:firstLineChars="200" w:firstLine="424"/>
              <w:jc w:val="left"/>
              <w:rPr>
                <w:rFonts w:asciiTheme="minorEastAsia" w:eastAsiaTheme="minorEastAsia" w:hAnsiTheme="minorEastAsia" w:cs="宋体"/>
                <w:kern w:val="0"/>
                <w:sz w:val="24"/>
              </w:rPr>
            </w:pPr>
            <w:r w:rsidRPr="00BB2947">
              <w:rPr>
                <w:rFonts w:asciiTheme="minorEastAsia" w:eastAsiaTheme="minorEastAsia" w:hAnsiTheme="minorEastAsia" w:cs="宋体"/>
                <w:kern w:val="0"/>
                <w:sz w:val="24"/>
              </w:rPr>
              <w:t>住宅小区电梯经检验检测机构认定存在严重事故隐患，不采取重大修理、改造或者更新难以消除隐患且相关方对经费筹集、整改方案等达不成一致的，所在地乡（镇）人民政府、街道办事处应当组织使用单位、业主代表共同商议，确定电梯修理、改造或者更新方案和费用筹集方案。</w:t>
            </w: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45161B" w:rsidRPr="00BB2947" w:rsidRDefault="0045161B" w:rsidP="008C511B">
            <w:pPr>
              <w:pStyle w:val="af3"/>
              <w:widowControl w:val="0"/>
              <w:spacing w:line="360" w:lineRule="exact"/>
              <w:ind w:firstLineChars="200" w:firstLine="424"/>
              <w:jc w:val="both"/>
              <w:rPr>
                <w:rFonts w:asciiTheme="minorEastAsia" w:eastAsiaTheme="minorEastAsia" w:hAnsiTheme="minorEastAsia"/>
                <w:color w:val="FF0000"/>
                <w:sz w:val="24"/>
                <w:szCs w:val="24"/>
              </w:rPr>
            </w:pPr>
          </w:p>
        </w:tc>
        <w:tc>
          <w:tcPr>
            <w:tcW w:w="4819" w:type="dxa"/>
            <w:vAlign w:val="center"/>
          </w:tcPr>
          <w:p w:rsidR="0045161B" w:rsidRPr="00BB2947" w:rsidRDefault="00FD4D0E" w:rsidP="008C511B">
            <w:pPr>
              <w:widowControl/>
              <w:spacing w:line="360" w:lineRule="exact"/>
              <w:ind w:firstLineChars="200" w:firstLine="426"/>
              <w:jc w:val="left"/>
              <w:rPr>
                <w:rFonts w:asciiTheme="minorEastAsia" w:eastAsiaTheme="minorEastAsia" w:hAnsiTheme="minorEastAsia" w:cs="宋体"/>
                <w:kern w:val="0"/>
                <w:sz w:val="24"/>
              </w:rPr>
            </w:pPr>
            <w:r w:rsidRPr="00BB2947">
              <w:rPr>
                <w:rFonts w:asciiTheme="minorEastAsia" w:eastAsiaTheme="minorEastAsia" w:hAnsiTheme="minorEastAsia" w:cs="宋体"/>
                <w:b/>
                <w:kern w:val="0"/>
                <w:sz w:val="24"/>
              </w:rPr>
              <w:t>《物权法》</w:t>
            </w:r>
          </w:p>
          <w:p w:rsidR="0045161B" w:rsidRPr="00BB2947" w:rsidRDefault="00FD4D0E" w:rsidP="008C511B">
            <w:pPr>
              <w:widowControl/>
              <w:spacing w:line="360" w:lineRule="exact"/>
              <w:ind w:firstLineChars="200" w:firstLine="424"/>
              <w:jc w:val="left"/>
              <w:rPr>
                <w:rFonts w:asciiTheme="minorEastAsia" w:eastAsiaTheme="minorEastAsia" w:hAnsiTheme="minorEastAsia" w:cs="宋体"/>
                <w:kern w:val="0"/>
                <w:sz w:val="24"/>
              </w:rPr>
            </w:pPr>
            <w:r w:rsidRPr="00BB2947">
              <w:rPr>
                <w:rFonts w:asciiTheme="minorEastAsia" w:eastAsiaTheme="minorEastAsia" w:hAnsiTheme="minorEastAsia" w:cs="宋体"/>
                <w:kern w:val="0"/>
                <w:sz w:val="24"/>
              </w:rPr>
              <w:t>第七十九条　建筑物及其附属设施的维修资金，属于业主共有。经业主共同决定，可以用于电梯、水箱等共有部分的维修。维修资金的筹集、使用情况应当公布。</w:t>
            </w:r>
            <w:r w:rsidRPr="00BB2947">
              <w:rPr>
                <w:rFonts w:asciiTheme="minorEastAsia" w:eastAsiaTheme="minorEastAsia" w:hAnsiTheme="minorEastAsia" w:cs="宋体"/>
                <w:kern w:val="0"/>
                <w:sz w:val="24"/>
              </w:rPr>
              <w:br/>
              <w:t xml:space="preserve">　　第八十条　建筑物及其附属设施的费用分摊、收益分配等事项，有约定的，按照约定；没有约定或者约定不明确的，按照业主专有部分占建筑物总面积的比例确定。</w:t>
            </w:r>
          </w:p>
          <w:p w:rsidR="0045161B" w:rsidRPr="00BB2947" w:rsidRDefault="00FD4D0E" w:rsidP="008C511B">
            <w:pPr>
              <w:widowControl/>
              <w:spacing w:line="360" w:lineRule="exact"/>
              <w:ind w:firstLineChars="200" w:firstLine="426"/>
              <w:jc w:val="left"/>
              <w:rPr>
                <w:rFonts w:asciiTheme="minorEastAsia" w:eastAsiaTheme="minorEastAsia" w:hAnsiTheme="minorEastAsia" w:cs="宋体"/>
                <w:kern w:val="0"/>
                <w:sz w:val="24"/>
              </w:rPr>
            </w:pPr>
            <w:r w:rsidRPr="00BB2947">
              <w:rPr>
                <w:rFonts w:asciiTheme="minorEastAsia" w:eastAsiaTheme="minorEastAsia" w:hAnsiTheme="minorEastAsia" w:cs="宋体" w:hint="eastAsia"/>
                <w:b/>
                <w:kern w:val="0"/>
                <w:sz w:val="24"/>
              </w:rPr>
              <w:t>《国务院办公厅关于加强电梯质量安全工作的意见》</w:t>
            </w:r>
            <w:r w:rsidRPr="00BB2947">
              <w:rPr>
                <w:rFonts w:asciiTheme="minorEastAsia" w:eastAsiaTheme="minorEastAsia" w:hAnsiTheme="minorEastAsia" w:cs="宋体" w:hint="eastAsia"/>
                <w:kern w:val="0"/>
                <w:sz w:val="24"/>
              </w:rPr>
              <w:t>国办发〔2018〕8号</w:t>
            </w:r>
          </w:p>
          <w:p w:rsidR="0045161B" w:rsidRPr="00BB2947" w:rsidRDefault="00FD4D0E" w:rsidP="008C511B">
            <w:pPr>
              <w:widowControl/>
              <w:spacing w:line="360" w:lineRule="exact"/>
              <w:ind w:firstLineChars="200" w:firstLine="424"/>
              <w:jc w:val="left"/>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（五）加强隐患治理与更新改造。</w:t>
            </w:r>
          </w:p>
          <w:p w:rsidR="0045161B" w:rsidRPr="00BB2947" w:rsidRDefault="00FD4D0E" w:rsidP="008C511B">
            <w:pPr>
              <w:widowControl/>
              <w:spacing w:line="360" w:lineRule="exact"/>
              <w:ind w:firstLineChars="200" w:firstLine="424"/>
              <w:jc w:val="left"/>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地方各级人民政府要将没有物业管理、维护保养和维修资金的“三无电梯”以及存在重大事故隐患的电梯作为重点挂牌督办，落实整改责任和资金安排，多措并举综合整治，消除事故隐患和风险。要制定老旧住宅电梯更新改造大修有关政策，建立安全评估机制，畅通住房维修资金提取渠道，明确紧急动用维修资金程序和维修资金缺失情况下资金筹措机制，推进老旧住宅电梯更新改造大修工作。（各省级人民政府负责）</w:t>
            </w:r>
          </w:p>
          <w:p w:rsidR="0045161B" w:rsidRPr="00BB2947" w:rsidRDefault="00FD4D0E" w:rsidP="008C511B">
            <w:pPr>
              <w:pStyle w:val="af3"/>
              <w:widowControl w:val="0"/>
              <w:spacing w:line="360" w:lineRule="exact"/>
              <w:ind w:firstLineChars="200" w:firstLine="426"/>
              <w:jc w:val="both"/>
              <w:rPr>
                <w:rFonts w:asciiTheme="minorEastAsia" w:eastAsiaTheme="minorEastAsia" w:hAnsiTheme="minorEastAsia"/>
                <w:b/>
                <w:sz w:val="24"/>
                <w:szCs w:val="24"/>
              </w:rPr>
            </w:pPr>
            <w:r w:rsidRPr="00BB2947">
              <w:rPr>
                <w:rFonts w:asciiTheme="minorEastAsia" w:eastAsiaTheme="minorEastAsia" w:hAnsiTheme="minorEastAsia"/>
                <w:b/>
                <w:sz w:val="24"/>
                <w:szCs w:val="24"/>
              </w:rPr>
              <w:t>《江苏省物业管理条例》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第七十四条第二款  住宅专项维修资金属于</w:t>
            </w:r>
            <w:r w:rsidRPr="00BB2947">
              <w:rPr>
                <w:rFonts w:asciiTheme="minorEastAsia" w:eastAsiaTheme="minorEastAsia" w:hAnsiTheme="minorEastAsia"/>
                <w:sz w:val="24"/>
                <w:szCs w:val="24"/>
              </w:rPr>
              <w:lastRenderedPageBreak/>
              <w:t>业主所有，专项用于国家规定的保修期届满后物业共用部分、共用设施设备的维修、更新和改造，不得挪作他用。</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第七十五条第二款  本条例施行后受让土地的住宅物业配置电梯的，建设单位应当在交付使用前按照建筑安装总费用百分之一的比例交存资金，专项用于电梯、消防等设施设备的更新和改造。该资金归业主所有，纳入物业管理区域住宅专项维修资金管理。</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第七十六条  发生下列危及房屋安全情形之一，需要立即对住宅物业共用部分、共用设施设备进行应急维修、更新和改造，相关的业主不能形成法定多数意见的，物业服务企业、业主委员会或者相关业主可以提出应急处置方案，经住宅专项维修资金代管部门复核后进行应急处置：...（二）电梯故障危及人身安全的；...</w:t>
            </w:r>
          </w:p>
        </w:tc>
        <w:tc>
          <w:tcPr>
            <w:tcW w:w="4253" w:type="dxa"/>
            <w:vAlign w:val="center"/>
          </w:tcPr>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b/>
                <w:kern w:val="0"/>
                <w:sz w:val="24"/>
              </w:rPr>
            </w:pPr>
            <w:r w:rsidRPr="00BB2947">
              <w:rPr>
                <w:rFonts w:asciiTheme="minorEastAsia" w:eastAsiaTheme="minorEastAsia" w:hAnsiTheme="minorEastAsia"/>
                <w:b/>
                <w:kern w:val="0"/>
                <w:sz w:val="24"/>
              </w:rPr>
              <w:lastRenderedPageBreak/>
              <w:t>《常州市电梯安全管理条例》</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第二十七条第三款  无住宅专项维修资金或者住宅专项维修资金不足的，住宅电梯进行修理、改造、更新所需费用的具体筹集和使用办法由市人民政府制定。</w:t>
            </w:r>
          </w:p>
          <w:p w:rsidR="0045161B" w:rsidRPr="00BB2947" w:rsidRDefault="00FD4D0E" w:rsidP="008C511B">
            <w:pPr>
              <w:widowControl/>
              <w:spacing w:line="360" w:lineRule="exact"/>
              <w:ind w:firstLineChars="200" w:firstLine="426"/>
              <w:jc w:val="left"/>
              <w:rPr>
                <w:rFonts w:asciiTheme="minorEastAsia" w:eastAsiaTheme="minorEastAsia" w:hAnsiTheme="minorEastAsia"/>
                <w:kern w:val="0"/>
                <w:sz w:val="24"/>
              </w:rPr>
            </w:pPr>
            <w:r w:rsidRPr="00BB2947">
              <w:rPr>
                <w:rFonts w:asciiTheme="minorEastAsia" w:eastAsiaTheme="minorEastAsia" w:hAnsiTheme="minorEastAsia" w:hint="eastAsia"/>
                <w:b/>
                <w:kern w:val="0"/>
                <w:sz w:val="24"/>
              </w:rPr>
              <w:t>《上海市电梯安全管理办法》</w:t>
            </w:r>
            <w:r w:rsidRPr="00BB2947">
              <w:rPr>
                <w:rFonts w:asciiTheme="minorEastAsia" w:eastAsiaTheme="minorEastAsia" w:hAnsiTheme="minorEastAsia"/>
                <w:kern w:val="0"/>
                <w:sz w:val="24"/>
              </w:rPr>
              <w:t>第二十八条(电梯运行费用管理)</w:t>
            </w:r>
          </w:p>
          <w:p w:rsidR="0045161B" w:rsidRPr="00BB2947" w:rsidRDefault="00FD4D0E" w:rsidP="008C511B">
            <w:pPr>
              <w:widowControl/>
              <w:spacing w:line="360" w:lineRule="exact"/>
              <w:ind w:firstLineChars="200" w:firstLine="424"/>
              <w:jc w:val="left"/>
              <w:rPr>
                <w:rFonts w:asciiTheme="minorEastAsia" w:eastAsiaTheme="minorEastAsia" w:hAnsiTheme="minorEastAsia"/>
                <w:kern w:val="0"/>
                <w:sz w:val="24"/>
              </w:rPr>
            </w:pPr>
            <w:r w:rsidRPr="00BB2947">
              <w:rPr>
                <w:rFonts w:asciiTheme="minorEastAsia" w:eastAsiaTheme="minorEastAsia" w:hAnsiTheme="minorEastAsia"/>
                <w:kern w:val="0"/>
                <w:sz w:val="24"/>
              </w:rPr>
              <w:t>电梯所有权人应当承担电梯日常管理、维护保养、改造、修理、检验、检测、安全评估、更新等所需的费用。</w:t>
            </w:r>
          </w:p>
          <w:p w:rsidR="0045161B" w:rsidRPr="00BB2947" w:rsidRDefault="00FD4D0E" w:rsidP="008C511B">
            <w:pPr>
              <w:widowControl/>
              <w:spacing w:line="360" w:lineRule="exact"/>
              <w:ind w:firstLineChars="200" w:firstLine="424"/>
              <w:jc w:val="left"/>
              <w:rPr>
                <w:rFonts w:asciiTheme="minorEastAsia" w:eastAsiaTheme="minorEastAsia" w:hAnsiTheme="minorEastAsia"/>
                <w:kern w:val="0"/>
                <w:sz w:val="24"/>
              </w:rPr>
            </w:pPr>
            <w:r w:rsidRPr="00BB2947">
              <w:rPr>
                <w:rFonts w:asciiTheme="minorEastAsia" w:eastAsiaTheme="minorEastAsia" w:hAnsiTheme="minorEastAsia"/>
                <w:kern w:val="0"/>
                <w:sz w:val="24"/>
              </w:rPr>
              <w:t>物业服务企业为住宅小区电梯使用管理单位的，物业服务费中的电梯运行维护费用应当单独立账。物业服务企业应当每半年公布1次电梯运行维护费用支出情况。</w:t>
            </w:r>
          </w:p>
          <w:p w:rsidR="0045161B" w:rsidRPr="00BB2947" w:rsidRDefault="00FD4D0E" w:rsidP="008C511B">
            <w:pPr>
              <w:widowControl/>
              <w:spacing w:line="360" w:lineRule="exact"/>
              <w:ind w:firstLineChars="200" w:firstLine="424"/>
              <w:jc w:val="left"/>
              <w:rPr>
                <w:rFonts w:asciiTheme="minorEastAsia" w:eastAsiaTheme="minorEastAsia" w:hAnsiTheme="minorEastAsia"/>
                <w:kern w:val="0"/>
                <w:sz w:val="24"/>
              </w:rPr>
            </w:pPr>
            <w:r w:rsidRPr="00BB2947">
              <w:rPr>
                <w:rFonts w:asciiTheme="minorEastAsia" w:eastAsiaTheme="minorEastAsia" w:hAnsiTheme="minorEastAsia"/>
                <w:kern w:val="0"/>
                <w:sz w:val="24"/>
              </w:rPr>
              <w:t>住宅小区电梯需要修理、改造、更新的，使用管理单位和业主委员会应当及时组织落实，业主应当履行资金筹集义务。所需资金按照以下方式筹集:</w:t>
            </w:r>
          </w:p>
          <w:p w:rsidR="0045161B" w:rsidRPr="00BB2947" w:rsidRDefault="00FD4D0E" w:rsidP="008C511B">
            <w:pPr>
              <w:widowControl/>
              <w:spacing w:line="360" w:lineRule="exact"/>
              <w:ind w:firstLineChars="100" w:firstLine="212"/>
              <w:jc w:val="left"/>
              <w:rPr>
                <w:rFonts w:asciiTheme="minorEastAsia" w:eastAsiaTheme="minorEastAsia" w:hAnsiTheme="minorEastAsia"/>
                <w:kern w:val="0"/>
                <w:sz w:val="24"/>
              </w:rPr>
            </w:pPr>
            <w:r w:rsidRPr="00BB2947">
              <w:rPr>
                <w:rFonts w:asciiTheme="minorEastAsia" w:eastAsiaTheme="minorEastAsia" w:hAnsiTheme="minorEastAsia"/>
                <w:kern w:val="0"/>
                <w:sz w:val="24"/>
              </w:rPr>
              <w:t>(一)已建立住宅专项维修资金的，按照规定程序在住宅专项维修资金中列支;</w:t>
            </w:r>
          </w:p>
          <w:p w:rsidR="0045161B" w:rsidRPr="00BB2947" w:rsidRDefault="00FD4D0E" w:rsidP="008C511B">
            <w:pPr>
              <w:widowControl/>
              <w:spacing w:line="360" w:lineRule="exact"/>
              <w:ind w:firstLineChars="100" w:firstLine="212"/>
              <w:jc w:val="left"/>
              <w:rPr>
                <w:rFonts w:asciiTheme="minorEastAsia" w:eastAsiaTheme="minorEastAsia" w:hAnsiTheme="minorEastAsia"/>
                <w:kern w:val="0"/>
                <w:sz w:val="24"/>
              </w:rPr>
            </w:pPr>
            <w:r w:rsidRPr="00BB2947">
              <w:rPr>
                <w:rFonts w:asciiTheme="minorEastAsia" w:eastAsiaTheme="minorEastAsia" w:hAnsiTheme="minorEastAsia"/>
                <w:kern w:val="0"/>
                <w:sz w:val="24"/>
              </w:rPr>
              <w:t>(二)未建立住宅专项维修资金或者住宅专项维修资金余额不足的，相关业主对费用承担有约定的，按照约定承担;没有约定或者约</w:t>
            </w:r>
            <w:r w:rsidRPr="00BB2947">
              <w:rPr>
                <w:rFonts w:asciiTheme="minorEastAsia" w:eastAsiaTheme="minorEastAsia" w:hAnsiTheme="minorEastAsia"/>
                <w:kern w:val="0"/>
                <w:sz w:val="24"/>
              </w:rPr>
              <w:lastRenderedPageBreak/>
              <w:t>定不明确的，由相关业主按其专有部分占建筑物总面积的比例承担。街道办事处或者乡镇人民政府可以协助组织相关业主筹集落实资金。</w:t>
            </w:r>
          </w:p>
          <w:p w:rsidR="0045161B" w:rsidRPr="00BB2947" w:rsidRDefault="00FD4D0E" w:rsidP="008C511B">
            <w:pPr>
              <w:widowControl/>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kern w:val="0"/>
                <w:sz w:val="24"/>
              </w:rPr>
              <w:t>住宅小区电梯经检验、检测机构认定存在严重事故隐患，不采取重大修理、改造或者更新难以消除隐患且相关方对经费筹集、整改方案等达不成一致的，所在地街道办事处或者乡镇人民政府应当组织使用管理单位、业主代表和房屋、特种设备安全监督等行政管理部门共同商议，确定电梯修理、改造或者更新方案和费用筹集方案。</w:t>
            </w:r>
          </w:p>
        </w:tc>
      </w:tr>
      <w:tr w:rsidR="0045161B" w:rsidRPr="00BB2947">
        <w:trPr>
          <w:trHeight w:val="3670"/>
        </w:trPr>
        <w:tc>
          <w:tcPr>
            <w:tcW w:w="4536" w:type="dxa"/>
            <w:tcBorders>
              <w:bottom w:val="single" w:sz="4" w:space="0" w:color="auto"/>
            </w:tcBorders>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第二十四条 【电梯的强制安全性能技术评估</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sz w:val="24"/>
              </w:rPr>
              <w:t>电梯有下列情形之一的，电梯使用单位应当委托电梯检验、检测机构进行安全性能技术评估，并根据评估结论</w:t>
            </w:r>
            <w:r w:rsidRPr="00BB2947">
              <w:rPr>
                <w:rFonts w:asciiTheme="minorEastAsia" w:eastAsiaTheme="minorEastAsia" w:hAnsiTheme="minorEastAsia"/>
                <w:color w:val="000000"/>
                <w:sz w:val="24"/>
              </w:rPr>
              <w:t>增加维护保养频次和项目，或者对电梯进行修理、改造、更新和报废</w:t>
            </w:r>
            <w:r w:rsidRPr="00BB2947">
              <w:rPr>
                <w:rFonts w:asciiTheme="minorEastAsia" w:eastAsiaTheme="minorEastAsia" w:hAnsiTheme="minorEastAsia" w:hint="eastAsia"/>
                <w:color w:val="000000"/>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（一）因电梯故障导致人员伤亡的；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（二）遭遇水浸、火灾、雷击、地震等灾害影响的；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（三）三十日内发生困人故障超过</w:t>
            </w:r>
            <w:r w:rsidR="00A437F9">
              <w:rPr>
                <w:rFonts w:asciiTheme="minorEastAsia" w:eastAsiaTheme="minorEastAsia" w:hAnsiTheme="minorEastAsia" w:hint="eastAsia"/>
                <w:sz w:val="24"/>
              </w:rPr>
              <w:t>三</w:t>
            </w:r>
            <w:r w:rsidRPr="00BB2947">
              <w:rPr>
                <w:rFonts w:asciiTheme="minorEastAsia" w:eastAsiaTheme="minorEastAsia" w:hAnsiTheme="minorEastAsia" w:hint="eastAsia"/>
                <w:sz w:val="24"/>
              </w:rPr>
              <w:t>次或者累计被投诉超过</w:t>
            </w:r>
            <w:r w:rsidR="00A437F9">
              <w:rPr>
                <w:rFonts w:asciiTheme="minorEastAsia" w:eastAsiaTheme="minorEastAsia" w:hAnsiTheme="minorEastAsia" w:hint="eastAsia"/>
                <w:sz w:val="24"/>
              </w:rPr>
              <w:t>三</w:t>
            </w:r>
            <w:r w:rsidRPr="00BB2947">
              <w:rPr>
                <w:rFonts w:asciiTheme="minorEastAsia" w:eastAsiaTheme="minorEastAsia" w:hAnsiTheme="minorEastAsia" w:hint="eastAsia"/>
                <w:sz w:val="24"/>
              </w:rPr>
              <w:t>次的；</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（四）申请使用公共维修资金更新、改造、修理的；</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（五）按照法律法规、安全技术规范以及相关标准需要进行安全性能技术评估的情形。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电梯使用单位应当在电梯出入口等显著位置公布安全评估结论。</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电梯安全性能技术评估单位应当按照相关规定开展安全评估活动，对评估结论的真实性、公正性负责，并及时将评估结论报告电梯所在地特种设</w:t>
            </w:r>
            <w:r w:rsidRPr="00BB2947">
              <w:rPr>
                <w:rFonts w:asciiTheme="minorEastAsia" w:eastAsiaTheme="minorEastAsia" w:hAnsiTheme="minorEastAsia" w:hint="eastAsia"/>
                <w:color w:val="000000"/>
                <w:sz w:val="24"/>
              </w:rPr>
              <w:t>备安全</w:t>
            </w:r>
            <w:r w:rsidRPr="00BB2947">
              <w:rPr>
                <w:rFonts w:asciiTheme="minorEastAsia" w:eastAsiaTheme="minorEastAsia" w:hAnsiTheme="minorEastAsia" w:hint="eastAsia"/>
                <w:sz w:val="24"/>
              </w:rPr>
              <w:t>监督管理部门。</w:t>
            </w:r>
          </w:p>
        </w:tc>
        <w:tc>
          <w:tcPr>
            <w:tcW w:w="4819" w:type="dxa"/>
            <w:tcBorders>
              <w:bottom w:val="single" w:sz="4" w:space="0" w:color="auto"/>
            </w:tcBorders>
            <w:vAlign w:val="center"/>
          </w:tcPr>
          <w:p w:rsidR="00A437F9" w:rsidRPr="00BB2947" w:rsidRDefault="00A437F9" w:rsidP="008C511B">
            <w:pPr>
              <w:widowControl/>
              <w:spacing w:line="360" w:lineRule="exact"/>
              <w:ind w:firstLineChars="200" w:firstLine="426"/>
              <w:jc w:val="left"/>
              <w:rPr>
                <w:rFonts w:asciiTheme="minorEastAsia" w:eastAsiaTheme="minorEastAsia" w:hAnsiTheme="minorEastAsia" w:cs="宋体"/>
                <w:kern w:val="0"/>
                <w:sz w:val="24"/>
              </w:rPr>
            </w:pPr>
            <w:r w:rsidRPr="00BB2947">
              <w:rPr>
                <w:rFonts w:asciiTheme="minorEastAsia" w:eastAsiaTheme="minorEastAsia" w:hAnsiTheme="minorEastAsia" w:cs="宋体" w:hint="eastAsia"/>
                <w:b/>
                <w:kern w:val="0"/>
                <w:sz w:val="24"/>
              </w:rPr>
              <w:t>《国务院办公厅关于加强电梯质量安全工作的意见》</w:t>
            </w:r>
            <w:r w:rsidRPr="00BB2947">
              <w:rPr>
                <w:rFonts w:asciiTheme="minorEastAsia" w:eastAsiaTheme="minorEastAsia" w:hAnsiTheme="minorEastAsia" w:cs="宋体" w:hint="eastAsia"/>
                <w:kern w:val="0"/>
                <w:sz w:val="24"/>
              </w:rPr>
              <w:t>国办发〔2018〕8号</w:t>
            </w:r>
          </w:p>
          <w:p w:rsidR="00A437F9" w:rsidRPr="00BB2947" w:rsidRDefault="00A437F9" w:rsidP="008C511B">
            <w:pPr>
              <w:widowControl/>
              <w:spacing w:line="360" w:lineRule="exact"/>
              <w:ind w:firstLineChars="200" w:firstLine="424"/>
              <w:jc w:val="left"/>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（五）加强隐患治理与更新改造。</w:t>
            </w:r>
          </w:p>
          <w:p w:rsidR="00A437F9" w:rsidRPr="00BB2947" w:rsidRDefault="00A437F9" w:rsidP="008C511B">
            <w:pPr>
              <w:widowControl/>
              <w:spacing w:line="360" w:lineRule="exact"/>
              <w:ind w:firstLineChars="200" w:firstLine="424"/>
              <w:jc w:val="left"/>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地方各级人民政府要将没有物业管理、维护保养和维修资金的“三无电梯”以及存在重大事故隐患的电梯作为重点挂牌督办，落实整改责任和资金安排，多措并举综合整治，消除事故隐患和风险。要制定老旧住宅电梯更新改造大修有关政策，建立安全评估机制，畅通住房维修资金提取渠道，明确紧急动用维修资金程序和维修资金缺失情况下资金筹措机制，推进老旧住宅电梯更新改造大修工作。（各省级人民政府负责）</w:t>
            </w: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sz w:val="24"/>
              </w:rPr>
            </w:pPr>
          </w:p>
        </w:tc>
        <w:tc>
          <w:tcPr>
            <w:tcW w:w="4253" w:type="dxa"/>
            <w:tcBorders>
              <w:bottom w:val="single" w:sz="4" w:space="0" w:color="auto"/>
            </w:tcBorders>
            <w:vAlign w:val="center"/>
          </w:tcPr>
          <w:p w:rsidR="00A437F9" w:rsidRPr="00BB2947" w:rsidRDefault="00A437F9"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BB2947">
              <w:rPr>
                <w:rFonts w:asciiTheme="minorEastAsia" w:eastAsiaTheme="minorEastAsia" w:hAnsiTheme="minorEastAsia" w:cs="宋体" w:hint="eastAsia"/>
                <w:b/>
                <w:kern w:val="0"/>
                <w:sz w:val="24"/>
              </w:rPr>
              <w:t>《常州市条例》</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第二十六条  电梯有下列情形之一的，电梯使用单位应当委托电梯检验检测机构或者电梯制造单位进行安全评估，并根据评估结论作出相应处理，消除安全隐患： </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（一）因电梯故障导致人员伤亡的； </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（二）遭遇严重水浸或者火灾、雷击、地震等灾害影响的； </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（三）故障频率高，使用单位认为需要进行安全评估的。 </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电梯使用单位应当在电梯显著位置公布安全评估结论。 </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电梯需要移装的，电梯使用单位应当委托电梯检验检测机构或者电梯制造单位进行安全评估。 </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电梯安全评估单位应当按照规定开展安全评估活动，对评估结论的真实性、公正性负责，并及时将评估结论报电梯所在地特种设备安全监督管理部门。 </w:t>
            </w:r>
          </w:p>
          <w:p w:rsidR="00A437F9" w:rsidRPr="00BB2947" w:rsidRDefault="00A437F9" w:rsidP="008C511B">
            <w:pPr>
              <w:widowControl/>
              <w:adjustRightInd w:val="0"/>
              <w:snapToGrid w:val="0"/>
              <w:spacing w:line="360" w:lineRule="exact"/>
              <w:ind w:firstLineChars="200" w:firstLine="426"/>
              <w:rPr>
                <w:rFonts w:asciiTheme="minorEastAsia" w:eastAsiaTheme="minorEastAsia" w:hAnsiTheme="minorEastAsia"/>
                <w:b/>
                <w:bCs/>
                <w:kern w:val="0"/>
                <w:sz w:val="24"/>
              </w:rPr>
            </w:pPr>
            <w:r w:rsidRPr="00BB2947">
              <w:rPr>
                <w:rFonts w:asciiTheme="minorEastAsia" w:eastAsiaTheme="minorEastAsia" w:hAnsiTheme="minorEastAsia"/>
                <w:b/>
                <w:bCs/>
                <w:kern w:val="0"/>
                <w:sz w:val="24"/>
              </w:rPr>
              <w:t>《金华市电梯安全条例》</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第十五条  电梯有下列情形之一，可能影响电梯使用安全的，电梯管理责任人可以委托安全评估机构进行安全评估：</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lastRenderedPageBreak/>
              <w:t>（一）使用年限超过十五年的</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（二）因电梯故障导致人员伤亡的；</w:t>
            </w:r>
          </w:p>
          <w:p w:rsidR="00A437F9" w:rsidRPr="00BB2947" w:rsidRDefault="00A437F9" w:rsidP="008C511B">
            <w:pPr>
              <w:pStyle w:val="af3"/>
              <w:widowControl w:val="0"/>
              <w:spacing w:line="360" w:lineRule="exact"/>
              <w:ind w:firstLineChars="150" w:firstLine="318"/>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（三）遭受水灾、火灾、地震等灾害影响的；</w:t>
            </w:r>
          </w:p>
          <w:p w:rsidR="00A437F9" w:rsidRPr="00BB2947" w:rsidRDefault="00A437F9" w:rsidP="008C511B">
            <w:pPr>
              <w:pStyle w:val="af3"/>
              <w:widowControl w:val="0"/>
              <w:spacing w:line="360" w:lineRule="exact"/>
              <w:ind w:firstLineChars="150" w:firstLine="318"/>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（四）故障频率高的；</w:t>
            </w:r>
          </w:p>
          <w:p w:rsidR="00A437F9" w:rsidRPr="00BB2947" w:rsidRDefault="00A437F9" w:rsidP="008C511B">
            <w:pPr>
              <w:pStyle w:val="af3"/>
              <w:widowControl w:val="0"/>
              <w:spacing w:line="360" w:lineRule="exact"/>
              <w:ind w:firstLineChars="150" w:firstLine="318"/>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（五）法律、法规规定其他需要进行安全评估的。</w:t>
            </w:r>
          </w:p>
          <w:p w:rsidR="0045161B"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受委托的电梯安全评估机构应当作出客观、公正的评估结论，并对评估结论的真实性、完整性负责。</w:t>
            </w:r>
          </w:p>
        </w:tc>
      </w:tr>
      <w:tr w:rsidR="0045161B" w:rsidRPr="00BB2947" w:rsidTr="00A437F9">
        <w:trPr>
          <w:trHeight w:val="963"/>
        </w:trPr>
        <w:tc>
          <w:tcPr>
            <w:tcW w:w="4536" w:type="dxa"/>
            <w:tcBorders>
              <w:top w:val="single" w:sz="4" w:space="0" w:color="auto"/>
              <w:bottom w:val="single" w:sz="4" w:space="0" w:color="auto"/>
            </w:tcBorders>
            <w:vAlign w:val="center"/>
          </w:tcPr>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b/>
                <w:sz w:val="24"/>
              </w:rPr>
            </w:pPr>
            <w:r w:rsidRPr="00BB2947">
              <w:rPr>
                <w:rFonts w:asciiTheme="minorEastAsia" w:eastAsiaTheme="minorEastAsia" w:hAnsiTheme="minorEastAsia"/>
                <w:b/>
                <w:sz w:val="24"/>
              </w:rPr>
              <w:lastRenderedPageBreak/>
              <w:t>第二十</w:t>
            </w:r>
            <w:r w:rsidRPr="00BB2947">
              <w:rPr>
                <w:rFonts w:asciiTheme="minorEastAsia" w:eastAsiaTheme="minorEastAsia" w:hAnsiTheme="minorEastAsia" w:hint="eastAsia"/>
                <w:b/>
                <w:sz w:val="24"/>
              </w:rPr>
              <w:t>五</w:t>
            </w:r>
            <w:r w:rsidRPr="00BB2947">
              <w:rPr>
                <w:rFonts w:asciiTheme="minorEastAsia" w:eastAsiaTheme="minorEastAsia" w:hAnsiTheme="minorEastAsia"/>
                <w:b/>
                <w:sz w:val="24"/>
              </w:rPr>
              <w:t>条【电梯的停用、报废】</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sz w:val="24"/>
              </w:rPr>
              <w:t>电梯有下列情形之一的，电梯使用单位应当停止使用，及时予以报废，并在报废后三十日内向负责该电梯使用登记的特种设</w:t>
            </w:r>
            <w:r w:rsidRPr="00BB2947">
              <w:rPr>
                <w:rFonts w:asciiTheme="minorEastAsia" w:eastAsiaTheme="minorEastAsia" w:hAnsiTheme="minorEastAsia"/>
                <w:color w:val="000000"/>
                <w:sz w:val="24"/>
              </w:rPr>
              <w:t>备</w:t>
            </w:r>
            <w:r w:rsidRPr="00BB2947">
              <w:rPr>
                <w:rFonts w:asciiTheme="minorEastAsia" w:eastAsiaTheme="minorEastAsia" w:hAnsiTheme="minorEastAsia" w:hint="eastAsia"/>
                <w:color w:val="000000"/>
                <w:sz w:val="24"/>
              </w:rPr>
              <w:t>安全</w:t>
            </w:r>
            <w:r w:rsidRPr="00BB2947">
              <w:rPr>
                <w:rFonts w:asciiTheme="minorEastAsia" w:eastAsiaTheme="minorEastAsia" w:hAnsiTheme="minorEastAsia"/>
                <w:sz w:val="24"/>
              </w:rPr>
              <w:t>监督管理部门办理使用登记注销手续：</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sz w:val="24"/>
              </w:rPr>
              <w:t>（一）电梯存在严重事故隐患的；</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sz w:val="24"/>
              </w:rPr>
              <w:t>（二）电梯无法修复或者无改造、修理价值的；</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sz w:val="24"/>
              </w:rPr>
              <w:t>（三）电梯安全性能技术评估结论为报废的。</w:t>
            </w:r>
          </w:p>
          <w:p w:rsidR="0045161B" w:rsidRPr="00BB2947" w:rsidRDefault="00FD4D0E" w:rsidP="008C511B">
            <w:pPr>
              <w:widowControl/>
              <w:shd w:val="clear" w:color="auto" w:fill="FFFFFF"/>
              <w:spacing w:line="360" w:lineRule="exact"/>
              <w:ind w:firstLine="480"/>
              <w:jc w:val="left"/>
              <w:rPr>
                <w:rFonts w:asciiTheme="minorEastAsia" w:eastAsiaTheme="minorEastAsia" w:hAnsiTheme="minorEastAsia"/>
                <w:sz w:val="24"/>
              </w:rPr>
            </w:pPr>
            <w:r w:rsidRPr="00BB2947">
              <w:rPr>
                <w:rFonts w:asciiTheme="minorEastAsia" w:eastAsiaTheme="minorEastAsia" w:hAnsiTheme="minorEastAsia"/>
                <w:sz w:val="24"/>
              </w:rPr>
              <w:t>电梯使用单位应当对报废电梯采取有效措施，防止电梯投入使用，并不得转让、出租。</w:t>
            </w: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sz w:val="24"/>
                <w:szCs w:val="24"/>
              </w:rPr>
            </w:pPr>
          </w:p>
        </w:tc>
        <w:tc>
          <w:tcPr>
            <w:tcW w:w="4819" w:type="dxa"/>
            <w:tcBorders>
              <w:top w:val="single" w:sz="4" w:space="0" w:color="auto"/>
              <w:bottom w:val="single" w:sz="4" w:space="0" w:color="auto"/>
            </w:tcBorders>
            <w:vAlign w:val="center"/>
          </w:tcPr>
          <w:p w:rsidR="0045161B" w:rsidRPr="00BB2947" w:rsidRDefault="00FD4D0E"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BB2947">
              <w:rPr>
                <w:rFonts w:asciiTheme="minorEastAsia" w:eastAsiaTheme="minorEastAsia" w:hAnsiTheme="minorEastAsia" w:cs="宋体"/>
                <w:b/>
                <w:kern w:val="0"/>
                <w:sz w:val="24"/>
              </w:rPr>
              <w:t>《特设法》</w:t>
            </w:r>
          </w:p>
          <w:p w:rsidR="0045161B" w:rsidRPr="00BB2947" w:rsidRDefault="00FD4D0E"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第四十八条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A437F9" w:rsidRDefault="00FD4D0E" w:rsidP="008C511B">
            <w:pPr>
              <w:pStyle w:val="af3"/>
              <w:widowControl w:val="0"/>
              <w:spacing w:line="360" w:lineRule="exact"/>
              <w:ind w:firstLineChars="200" w:firstLine="424"/>
              <w:jc w:val="both"/>
              <w:rPr>
                <w:rFonts w:asciiTheme="minorEastAsia" w:eastAsiaTheme="minorEastAsia" w:hAnsiTheme="minorEastAsia"/>
                <w:sz w:val="24"/>
              </w:rPr>
            </w:pPr>
            <w:r w:rsidRPr="00BB2947">
              <w:rPr>
                <w:rFonts w:asciiTheme="minorEastAsia" w:eastAsiaTheme="minorEastAsia" w:hAnsiTheme="minorEastAsia"/>
                <w:sz w:val="24"/>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lastRenderedPageBreak/>
              <w:t>第二十七条第三款  禁止销售未取得许可生产的特种设备，未经检验和检验不合格的特种设备，或者国家明令淘汰和已经报废的特种设备。</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第二十八条  特种设备出租单位不得出租未取得许可生产的特种设备或者国家明令淘汰和已经报废的特种设备，以及未按照安全技术规范的要求进行维护保养和未经检验或者检验不合格的特种设备。</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第三十二条第二款  禁止使用国家明令淘汰和已经报废的特种设备。</w:t>
            </w:r>
          </w:p>
          <w:p w:rsidR="0045161B" w:rsidRPr="00BB2947" w:rsidRDefault="0045161B" w:rsidP="008C511B">
            <w:pPr>
              <w:widowControl/>
              <w:adjustRightInd w:val="0"/>
              <w:snapToGrid w:val="0"/>
              <w:spacing w:line="360" w:lineRule="exact"/>
              <w:ind w:firstLineChars="200" w:firstLine="424"/>
              <w:rPr>
                <w:rFonts w:asciiTheme="minorEastAsia" w:eastAsiaTheme="minorEastAsia" w:hAnsiTheme="minorEastAsia"/>
                <w:sz w:val="24"/>
              </w:rPr>
            </w:pPr>
          </w:p>
        </w:tc>
        <w:tc>
          <w:tcPr>
            <w:tcW w:w="4253" w:type="dxa"/>
            <w:tcBorders>
              <w:top w:val="single" w:sz="4" w:space="0" w:color="auto"/>
              <w:bottom w:val="single" w:sz="4" w:space="0" w:color="auto"/>
            </w:tcBorders>
            <w:vAlign w:val="center"/>
          </w:tcPr>
          <w:p w:rsidR="00A437F9" w:rsidRPr="00BB2947" w:rsidRDefault="00A437F9" w:rsidP="008C511B">
            <w:pPr>
              <w:pStyle w:val="af3"/>
              <w:widowControl w:val="0"/>
              <w:spacing w:line="360" w:lineRule="exact"/>
              <w:ind w:firstLineChars="200" w:firstLine="426"/>
              <w:jc w:val="both"/>
              <w:rPr>
                <w:rFonts w:asciiTheme="minorEastAsia" w:eastAsiaTheme="minorEastAsia" w:hAnsiTheme="minorEastAsia"/>
                <w:b/>
                <w:sz w:val="24"/>
                <w:szCs w:val="24"/>
              </w:rPr>
            </w:pPr>
            <w:r w:rsidRPr="00BB2947">
              <w:rPr>
                <w:rFonts w:asciiTheme="minorEastAsia" w:eastAsiaTheme="minorEastAsia" w:hAnsiTheme="minorEastAsia"/>
                <w:b/>
                <w:sz w:val="24"/>
                <w:szCs w:val="24"/>
              </w:rPr>
              <w:lastRenderedPageBreak/>
              <w:t>《南京市电梯安全条例》</w:t>
            </w:r>
          </w:p>
          <w:p w:rsidR="00A437F9" w:rsidRPr="00BB2947" w:rsidRDefault="00A437F9"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第二十四条  电梯存在无法消除的严重事故隐患，无改造、维修价值，或者超过安全技术规范、国家标准、设计文件规定的使用期限的，使用单位应当按照相关规定予以报废，并在报废后三十日内向原登记的质量技术监督部门办理注销手续。</w:t>
            </w:r>
          </w:p>
          <w:p w:rsidR="00A437F9" w:rsidRPr="00BB2947" w:rsidRDefault="00A437F9" w:rsidP="008C511B">
            <w:pPr>
              <w:widowControl/>
              <w:adjustRightInd w:val="0"/>
              <w:snapToGrid w:val="0"/>
              <w:spacing w:line="360" w:lineRule="exact"/>
              <w:ind w:firstLineChars="200" w:firstLine="424"/>
              <w:rPr>
                <w:rFonts w:asciiTheme="minorEastAsia" w:eastAsiaTheme="minorEastAsia" w:hAnsiTheme="minorEastAsia"/>
                <w:kern w:val="0"/>
                <w:sz w:val="24"/>
              </w:rPr>
            </w:pPr>
            <w:r w:rsidRPr="00BB2947">
              <w:rPr>
                <w:rFonts w:asciiTheme="minorEastAsia" w:eastAsiaTheme="minorEastAsia" w:hAnsiTheme="minorEastAsia"/>
                <w:kern w:val="0"/>
                <w:sz w:val="24"/>
              </w:rPr>
              <w:t>已报废的电梯不得转让、销售或者使用。拆除电梯应当委托依法取得相应许可的单位进行。</w:t>
            </w:r>
          </w:p>
          <w:p w:rsidR="0045161B" w:rsidRPr="00A437F9" w:rsidRDefault="0045161B" w:rsidP="008C511B">
            <w:pPr>
              <w:pStyle w:val="af3"/>
              <w:widowControl w:val="0"/>
              <w:spacing w:line="360" w:lineRule="exact"/>
              <w:ind w:firstLineChars="200" w:firstLine="394"/>
              <w:jc w:val="both"/>
              <w:rPr>
                <w:rFonts w:asciiTheme="minorEastAsia" w:eastAsiaTheme="minorEastAsia" w:hAnsiTheme="minorEastAsia"/>
                <w:b/>
                <w:bCs/>
                <w:spacing w:val="-8"/>
                <w:sz w:val="24"/>
                <w:szCs w:val="24"/>
              </w:rPr>
            </w:pPr>
          </w:p>
        </w:tc>
      </w:tr>
      <w:tr w:rsidR="0045161B" w:rsidRPr="00BB2947">
        <w:trPr>
          <w:trHeight w:val="4310"/>
        </w:trPr>
        <w:tc>
          <w:tcPr>
            <w:tcW w:w="4536" w:type="dxa"/>
            <w:tcBorders>
              <w:top w:val="single" w:sz="4" w:space="0" w:color="auto"/>
              <w:bottom w:val="single" w:sz="4" w:space="0" w:color="auto"/>
            </w:tcBorders>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第二十六条【电梯运载易造成电梯损坏物品的规则】</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使用电梯运载建筑、装修材料、建筑垃圾以及易造成电梯损坏的家具电器等物品者，应当及时告知电梯使用单位，并遵守电梯使用规范，不得损坏电梯或者影响电梯安全运行。造成电梯损坏的，责任人应当承担损害赔偿责任。</w:t>
            </w:r>
          </w:p>
          <w:p w:rsidR="0045161B" w:rsidRPr="00BB2947" w:rsidRDefault="0045161B" w:rsidP="008C511B">
            <w:pPr>
              <w:pStyle w:val="af3"/>
              <w:widowControl w:val="0"/>
              <w:spacing w:line="360" w:lineRule="exact"/>
              <w:ind w:firstLineChars="200" w:firstLine="426"/>
              <w:jc w:val="both"/>
              <w:rPr>
                <w:rFonts w:asciiTheme="minorEastAsia" w:eastAsiaTheme="minorEastAsia" w:hAnsiTheme="minorEastAsia"/>
                <w:b/>
                <w:kern w:val="2"/>
                <w:sz w:val="24"/>
                <w:szCs w:val="24"/>
              </w:rPr>
            </w:pPr>
          </w:p>
        </w:tc>
        <w:tc>
          <w:tcPr>
            <w:tcW w:w="4819" w:type="dxa"/>
            <w:tcBorders>
              <w:top w:val="single" w:sz="4" w:space="0" w:color="auto"/>
              <w:bottom w:val="single" w:sz="4" w:space="0" w:color="auto"/>
            </w:tcBorders>
            <w:vAlign w:val="center"/>
          </w:tcPr>
          <w:p w:rsidR="00A437F9" w:rsidRPr="00BB2947" w:rsidRDefault="00A437F9" w:rsidP="008C511B">
            <w:pPr>
              <w:widowControl/>
              <w:adjustRightInd w:val="0"/>
              <w:snapToGrid w:val="0"/>
              <w:spacing w:line="360" w:lineRule="exact"/>
              <w:ind w:firstLineChars="200" w:firstLine="426"/>
              <w:rPr>
                <w:rFonts w:asciiTheme="minorEastAsia" w:eastAsiaTheme="minorEastAsia" w:hAnsiTheme="minorEastAsia"/>
                <w:b/>
                <w:sz w:val="24"/>
              </w:rPr>
            </w:pPr>
            <w:r w:rsidRPr="00BB2947">
              <w:rPr>
                <w:rFonts w:asciiTheme="minorEastAsia" w:eastAsiaTheme="minorEastAsia" w:hAnsiTheme="minorEastAsia" w:hint="eastAsia"/>
                <w:b/>
                <w:sz w:val="24"/>
              </w:rPr>
              <w:t>《连云港市电梯安全管理办法》</w:t>
            </w:r>
          </w:p>
          <w:p w:rsidR="0045161B"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rPr>
            </w:pPr>
            <w:r w:rsidRPr="00BB2947">
              <w:rPr>
                <w:rFonts w:asciiTheme="minorEastAsia" w:eastAsiaTheme="minorEastAsia" w:hAnsiTheme="minorEastAsia" w:hint="eastAsia"/>
                <w:sz w:val="24"/>
                <w:szCs w:val="24"/>
              </w:rPr>
              <w:t>第二十八条 使用乘客电梯运载建筑材料、建筑垃圾以及易造成电梯损坏的家具、家用电器等物品的，应当及时与使用单位联系，使用单位或者其委托的日常维护保养单位应当采取防护措施或者派员进行现场管理。造成电梯损坏的，责任人应当承担损害赔偿责任。</w:t>
            </w:r>
          </w:p>
        </w:tc>
        <w:tc>
          <w:tcPr>
            <w:tcW w:w="4253" w:type="dxa"/>
            <w:tcBorders>
              <w:top w:val="single" w:sz="4" w:space="0" w:color="auto"/>
              <w:bottom w:val="single" w:sz="4" w:space="0" w:color="auto"/>
            </w:tcBorders>
            <w:vAlign w:val="center"/>
          </w:tcPr>
          <w:p w:rsidR="00A437F9" w:rsidRPr="00BB2947" w:rsidRDefault="00A437F9" w:rsidP="008C511B">
            <w:pPr>
              <w:widowControl/>
              <w:adjustRightInd w:val="0"/>
              <w:snapToGrid w:val="0"/>
              <w:spacing w:line="360" w:lineRule="exact"/>
              <w:ind w:firstLineChars="200" w:firstLine="426"/>
              <w:rPr>
                <w:rFonts w:asciiTheme="minorEastAsia" w:eastAsiaTheme="minorEastAsia" w:hAnsiTheme="minorEastAsia"/>
                <w:b/>
                <w:sz w:val="24"/>
              </w:rPr>
            </w:pPr>
            <w:r w:rsidRPr="00BB2947">
              <w:rPr>
                <w:rFonts w:asciiTheme="minorEastAsia" w:eastAsiaTheme="minorEastAsia" w:hAnsiTheme="minorEastAsia"/>
                <w:b/>
                <w:sz w:val="24"/>
              </w:rPr>
              <w:t>《南京市电梯安全条例》</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第三十条  使用乘客电梯运载建筑材料、建筑垃圾以及易造成电梯损坏的家具、家用电器等物品的，应当及时与使用单位联系，使用单位或者其委托的日常维护保养单位应当采取防护措施或者派员进行现场管理。造成电梯损坏的，责任人应当承担损害赔偿责任。</w:t>
            </w:r>
          </w:p>
          <w:p w:rsidR="0045161B" w:rsidRPr="00A437F9" w:rsidRDefault="0045161B" w:rsidP="008C511B">
            <w:pPr>
              <w:widowControl/>
              <w:adjustRightInd w:val="0"/>
              <w:snapToGrid w:val="0"/>
              <w:spacing w:line="360" w:lineRule="exact"/>
              <w:ind w:firstLineChars="200" w:firstLine="394"/>
              <w:rPr>
                <w:rFonts w:asciiTheme="minorEastAsia" w:eastAsiaTheme="minorEastAsia" w:hAnsiTheme="minorEastAsia"/>
                <w:b/>
                <w:bCs/>
                <w:spacing w:val="-8"/>
                <w:sz w:val="24"/>
              </w:rPr>
            </w:pPr>
          </w:p>
        </w:tc>
      </w:tr>
      <w:tr w:rsidR="0045161B" w:rsidRPr="00BB2947" w:rsidTr="00651A25">
        <w:trPr>
          <w:trHeight w:val="4440"/>
        </w:trPr>
        <w:tc>
          <w:tcPr>
            <w:tcW w:w="4536" w:type="dxa"/>
            <w:tcBorders>
              <w:top w:val="single" w:sz="4" w:space="0" w:color="auto"/>
              <w:bottom w:val="single" w:sz="4" w:space="0" w:color="auto"/>
            </w:tcBorders>
            <w:vAlign w:val="center"/>
          </w:tcPr>
          <w:p w:rsidR="0045161B" w:rsidRPr="00BB2947" w:rsidRDefault="00FD4D0E"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第二十七条【电梯乘用人义务和禁止行为】</w:t>
            </w:r>
            <w:r w:rsidRPr="00BB2947">
              <w:rPr>
                <w:rFonts w:asciiTheme="minorEastAsia" w:eastAsiaTheme="minorEastAsia" w:hAnsiTheme="minorEastAsia" w:hint="eastAsia"/>
                <w:sz w:val="24"/>
              </w:rPr>
              <w:t xml:space="preserve">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乘客应当按照电梯使用安全注意事项和警示标志的要求文明有序乘用电梯，并不得实施下列行为：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（一）乘用明示处于非正常状态的电梯；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（二）乘用超过额定载荷的电梯；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（三）用身体、物品阻挡关门；</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（四）采用非正常手段开启电梯层门、轿厢门；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（五）拆除、破坏电梯部件及其附属设施和各种使用、安全警示标志；</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 xml:space="preserve">（六）破坏、遮挡视频监控装置； </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（七）打闹、蹦跳、攀爬、在电梯轿厢内吸烟、或者在自动扶梯、自动人行道逆行及在电梯出入口滞留；</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（八）携带未约束的犬类动物；</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（九）利用乘客电梯运载摩托车、电动车；</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（十）运送建筑材料、建筑垃圾及家具电器等易造成电梯损坏的物品时，未采取安全防护、防洒漏措施；</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（十一）在地震、火灾等情况下乘用电梯；</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（十二）其他危及人身安全或者影响电梯安全运行的行为。</w:t>
            </w:r>
          </w:p>
          <w:p w:rsidR="0045161B" w:rsidRPr="00BB2947"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lastRenderedPageBreak/>
              <w:t>学龄前儿童及其他无民事行为能力人应当在看护人陪同下乘用电梯。看护人应当保障被看护人安全，并教育引导其文明使用电梯。</w:t>
            </w:r>
          </w:p>
          <w:p w:rsidR="0045161B" w:rsidRDefault="00FD4D0E"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乘客违反本条规定的，同乘人有权进行劝阻，电梯使用单位以及相关工作人员有权进行阻止和批评教育；构成违反治安管理行为的，依法给予治安管理处罚；造成人身、财产损失的，依法承担赔偿责任。</w:t>
            </w:r>
          </w:p>
          <w:p w:rsidR="00A437F9" w:rsidRDefault="00A437F9" w:rsidP="008C511B">
            <w:pPr>
              <w:spacing w:line="360" w:lineRule="exact"/>
              <w:ind w:firstLineChars="200" w:firstLine="424"/>
              <w:jc w:val="left"/>
              <w:rPr>
                <w:rFonts w:asciiTheme="minorEastAsia" w:eastAsiaTheme="minorEastAsia" w:hAnsiTheme="minorEastAsia"/>
                <w:sz w:val="24"/>
              </w:rPr>
            </w:pPr>
          </w:p>
          <w:p w:rsidR="00A437F9" w:rsidRDefault="00A437F9" w:rsidP="008C511B">
            <w:pPr>
              <w:spacing w:line="360" w:lineRule="exact"/>
              <w:ind w:firstLineChars="200" w:firstLine="424"/>
              <w:jc w:val="left"/>
              <w:rPr>
                <w:rFonts w:asciiTheme="minorEastAsia" w:eastAsiaTheme="minorEastAsia" w:hAnsiTheme="minorEastAsia"/>
                <w:sz w:val="24"/>
              </w:rPr>
            </w:pPr>
          </w:p>
          <w:p w:rsidR="00A437F9" w:rsidRDefault="00A437F9" w:rsidP="008C511B">
            <w:pPr>
              <w:spacing w:line="360" w:lineRule="exact"/>
              <w:ind w:firstLineChars="200" w:firstLine="424"/>
              <w:jc w:val="left"/>
              <w:rPr>
                <w:rFonts w:asciiTheme="minorEastAsia" w:eastAsiaTheme="minorEastAsia" w:hAnsiTheme="minorEastAsia"/>
                <w:sz w:val="24"/>
              </w:rPr>
            </w:pPr>
          </w:p>
          <w:p w:rsidR="00A437F9" w:rsidRDefault="00A437F9" w:rsidP="008C511B">
            <w:pPr>
              <w:spacing w:line="360" w:lineRule="exact"/>
              <w:ind w:firstLineChars="200" w:firstLine="424"/>
              <w:jc w:val="left"/>
              <w:rPr>
                <w:rFonts w:asciiTheme="minorEastAsia" w:eastAsiaTheme="minorEastAsia" w:hAnsiTheme="minorEastAsia"/>
                <w:sz w:val="24"/>
              </w:rPr>
            </w:pPr>
          </w:p>
          <w:p w:rsidR="00A437F9" w:rsidRDefault="00A437F9" w:rsidP="008C511B">
            <w:pPr>
              <w:spacing w:line="360" w:lineRule="exact"/>
              <w:ind w:firstLineChars="200" w:firstLine="424"/>
              <w:jc w:val="left"/>
              <w:rPr>
                <w:rFonts w:asciiTheme="minorEastAsia" w:eastAsiaTheme="minorEastAsia" w:hAnsiTheme="minorEastAsia"/>
                <w:sz w:val="24"/>
              </w:rPr>
            </w:pPr>
          </w:p>
          <w:p w:rsidR="00A437F9" w:rsidRDefault="00A437F9" w:rsidP="008C511B">
            <w:pPr>
              <w:spacing w:line="360" w:lineRule="exact"/>
              <w:ind w:firstLineChars="200" w:firstLine="424"/>
              <w:jc w:val="left"/>
              <w:rPr>
                <w:rFonts w:asciiTheme="minorEastAsia" w:eastAsiaTheme="minorEastAsia" w:hAnsiTheme="minorEastAsia"/>
                <w:sz w:val="24"/>
              </w:rPr>
            </w:pPr>
          </w:p>
          <w:p w:rsidR="00A437F9" w:rsidRDefault="00A437F9" w:rsidP="008C511B">
            <w:pPr>
              <w:spacing w:line="360" w:lineRule="exact"/>
              <w:ind w:firstLineChars="200" w:firstLine="424"/>
              <w:jc w:val="left"/>
              <w:rPr>
                <w:rFonts w:asciiTheme="minorEastAsia" w:eastAsiaTheme="minorEastAsia" w:hAnsiTheme="minorEastAsia"/>
                <w:sz w:val="24"/>
              </w:rPr>
            </w:pPr>
          </w:p>
          <w:p w:rsidR="00A437F9" w:rsidRDefault="00A437F9" w:rsidP="008C511B">
            <w:pPr>
              <w:spacing w:line="360" w:lineRule="exact"/>
              <w:ind w:firstLineChars="200" w:firstLine="424"/>
              <w:jc w:val="left"/>
              <w:rPr>
                <w:rFonts w:asciiTheme="minorEastAsia" w:eastAsiaTheme="minorEastAsia" w:hAnsiTheme="minorEastAsia"/>
                <w:sz w:val="24"/>
              </w:rPr>
            </w:pPr>
          </w:p>
          <w:p w:rsidR="00A437F9" w:rsidRDefault="00A437F9" w:rsidP="008C511B">
            <w:pPr>
              <w:spacing w:line="360" w:lineRule="exact"/>
              <w:ind w:firstLineChars="200" w:firstLine="424"/>
              <w:jc w:val="left"/>
              <w:rPr>
                <w:rFonts w:asciiTheme="minorEastAsia" w:eastAsiaTheme="minorEastAsia" w:hAnsiTheme="minorEastAsia"/>
                <w:sz w:val="24"/>
              </w:rPr>
            </w:pPr>
          </w:p>
          <w:p w:rsidR="00651A25" w:rsidRDefault="00651A25" w:rsidP="008C511B">
            <w:pPr>
              <w:spacing w:line="360" w:lineRule="exact"/>
              <w:ind w:firstLineChars="200" w:firstLine="424"/>
              <w:jc w:val="left"/>
              <w:rPr>
                <w:rFonts w:asciiTheme="minorEastAsia" w:eastAsiaTheme="minorEastAsia" w:hAnsiTheme="minorEastAsia"/>
                <w:sz w:val="24"/>
              </w:rPr>
            </w:pPr>
          </w:p>
          <w:p w:rsidR="00651A25" w:rsidRDefault="00651A25" w:rsidP="008C511B">
            <w:pPr>
              <w:spacing w:line="360" w:lineRule="exact"/>
              <w:ind w:firstLineChars="200" w:firstLine="424"/>
              <w:jc w:val="left"/>
              <w:rPr>
                <w:rFonts w:asciiTheme="minorEastAsia" w:eastAsiaTheme="minorEastAsia" w:hAnsiTheme="minorEastAsia"/>
                <w:sz w:val="24"/>
              </w:rPr>
            </w:pPr>
          </w:p>
          <w:p w:rsidR="00A437F9" w:rsidRDefault="00A437F9" w:rsidP="008C511B">
            <w:pPr>
              <w:spacing w:line="360" w:lineRule="exact"/>
              <w:ind w:firstLineChars="200" w:firstLine="424"/>
              <w:jc w:val="left"/>
              <w:rPr>
                <w:rFonts w:asciiTheme="minorEastAsia" w:eastAsiaTheme="minorEastAsia" w:hAnsiTheme="minorEastAsia"/>
                <w:sz w:val="24"/>
              </w:rPr>
            </w:pPr>
          </w:p>
          <w:p w:rsidR="00A437F9" w:rsidRDefault="00A437F9" w:rsidP="008C511B">
            <w:pPr>
              <w:spacing w:line="360" w:lineRule="exact"/>
              <w:ind w:firstLineChars="200" w:firstLine="426"/>
              <w:jc w:val="left"/>
              <w:rPr>
                <w:rFonts w:asciiTheme="minorEastAsia" w:eastAsiaTheme="minorEastAsia" w:hAnsiTheme="minorEastAsia"/>
                <w:b/>
                <w:sz w:val="24"/>
              </w:rPr>
            </w:pPr>
          </w:p>
          <w:p w:rsidR="00651A25" w:rsidRPr="00BB2947" w:rsidRDefault="00651A25" w:rsidP="008C511B">
            <w:pPr>
              <w:spacing w:line="360" w:lineRule="exact"/>
              <w:ind w:firstLineChars="200" w:firstLine="426"/>
              <w:jc w:val="left"/>
              <w:rPr>
                <w:rFonts w:asciiTheme="minorEastAsia" w:eastAsiaTheme="minorEastAsia" w:hAnsiTheme="minorEastAsia"/>
                <w:b/>
                <w:sz w:val="24"/>
              </w:rPr>
            </w:pPr>
          </w:p>
        </w:tc>
        <w:tc>
          <w:tcPr>
            <w:tcW w:w="4819" w:type="dxa"/>
            <w:tcBorders>
              <w:top w:val="single" w:sz="4" w:space="0" w:color="auto"/>
              <w:bottom w:val="single" w:sz="4" w:space="0" w:color="auto"/>
            </w:tcBorders>
            <w:vAlign w:val="center"/>
          </w:tcPr>
          <w:p w:rsidR="00A437F9" w:rsidRPr="00BB2947" w:rsidRDefault="00A437F9" w:rsidP="008C511B">
            <w:pPr>
              <w:widowControl/>
              <w:adjustRightInd w:val="0"/>
              <w:snapToGrid w:val="0"/>
              <w:spacing w:line="360" w:lineRule="exact"/>
              <w:ind w:firstLineChars="200" w:firstLine="394"/>
              <w:rPr>
                <w:rFonts w:asciiTheme="minorEastAsia" w:eastAsiaTheme="minorEastAsia" w:hAnsiTheme="minorEastAsia"/>
                <w:b/>
                <w:bCs/>
                <w:spacing w:val="-8"/>
                <w:kern w:val="0"/>
                <w:sz w:val="24"/>
              </w:rPr>
            </w:pPr>
            <w:r w:rsidRPr="00BB2947">
              <w:rPr>
                <w:rFonts w:asciiTheme="minorEastAsia" w:eastAsiaTheme="minorEastAsia" w:hAnsiTheme="minorEastAsia"/>
                <w:b/>
                <w:bCs/>
                <w:spacing w:val="-8"/>
                <w:kern w:val="0"/>
                <w:sz w:val="24"/>
              </w:rPr>
              <w:lastRenderedPageBreak/>
              <w:t>《特种设备安全监察条例》</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第四十三条</w:t>
            </w:r>
            <w:r w:rsidRPr="00BB2947">
              <w:rPr>
                <w:rFonts w:asciiTheme="minorEastAsia" w:eastAsiaTheme="minorEastAsia" w:hAnsiTheme="minorEastAsia" w:hint="eastAsia"/>
                <w:sz w:val="24"/>
                <w:szCs w:val="24"/>
              </w:rPr>
              <w:t>第三款</w:t>
            </w:r>
            <w:r w:rsidRPr="00BB2947">
              <w:rPr>
                <w:rFonts w:asciiTheme="minorEastAsia" w:eastAsiaTheme="minorEastAsia" w:hAnsiTheme="minorEastAsia"/>
                <w:sz w:val="24"/>
                <w:szCs w:val="24"/>
              </w:rPr>
              <w:t xml:space="preserve">  电梯、客运索道、大型游乐设施的乘客应当遵守使用安全注意事项的要求，服从有关工作人员的指挥。</w:t>
            </w:r>
          </w:p>
          <w:p w:rsidR="0045161B" w:rsidRDefault="0045161B"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p w:rsidR="00A437F9" w:rsidRPr="00A437F9" w:rsidRDefault="00A437F9" w:rsidP="008C511B">
            <w:pPr>
              <w:widowControl/>
              <w:adjustRightInd w:val="0"/>
              <w:snapToGrid w:val="0"/>
              <w:spacing w:line="360" w:lineRule="exact"/>
              <w:ind w:firstLineChars="200" w:firstLine="424"/>
              <w:rPr>
                <w:rFonts w:asciiTheme="minorEastAsia" w:eastAsiaTheme="minorEastAsia" w:hAnsiTheme="minorEastAsia"/>
                <w:sz w:val="24"/>
              </w:rPr>
            </w:pPr>
          </w:p>
        </w:tc>
        <w:tc>
          <w:tcPr>
            <w:tcW w:w="4253" w:type="dxa"/>
            <w:tcBorders>
              <w:top w:val="single" w:sz="4" w:space="0" w:color="auto"/>
              <w:bottom w:val="single" w:sz="4" w:space="0" w:color="auto"/>
            </w:tcBorders>
            <w:vAlign w:val="center"/>
          </w:tcPr>
          <w:p w:rsidR="00A437F9" w:rsidRPr="00BB2947" w:rsidRDefault="00A437F9" w:rsidP="008C511B">
            <w:pPr>
              <w:widowControl/>
              <w:adjustRightInd w:val="0"/>
              <w:snapToGrid w:val="0"/>
              <w:spacing w:line="360" w:lineRule="exact"/>
              <w:ind w:firstLineChars="200" w:firstLine="394"/>
              <w:rPr>
                <w:rFonts w:asciiTheme="minorEastAsia" w:eastAsiaTheme="minorEastAsia" w:hAnsiTheme="minorEastAsia"/>
                <w:b/>
                <w:bCs/>
                <w:spacing w:val="-8"/>
                <w:kern w:val="0"/>
                <w:sz w:val="24"/>
              </w:rPr>
            </w:pPr>
            <w:r w:rsidRPr="00BB2947">
              <w:rPr>
                <w:rFonts w:asciiTheme="minorEastAsia" w:eastAsiaTheme="minorEastAsia" w:hAnsiTheme="minorEastAsia"/>
                <w:b/>
                <w:bCs/>
                <w:spacing w:val="-8"/>
                <w:kern w:val="0"/>
                <w:sz w:val="24"/>
              </w:rPr>
              <w:lastRenderedPageBreak/>
              <w:t>《上海市电梯安全管理办法》</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第二十四条  乘客乘用电梯时，应当遵守安全使用说明和安全注意事项的要求，服从有关工作人员的管理和指挥，不得实施下列行为:</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(一)乘用明示处于非安全状态的电梯;</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(二)乘用超过额定载荷的电梯;</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(三)采用非正常手段开启电梯层门、轿厢门;</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(四)破坏电梯安全警示标志、报警装置或者电梯零部件;</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(五)其他影响电梯安全运行的行为。</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学龄前儿童应当在成年人陪同下乘用电梯。</w:t>
            </w:r>
          </w:p>
          <w:p w:rsidR="00A437F9" w:rsidRPr="00BB2947" w:rsidRDefault="00A437F9" w:rsidP="008C511B">
            <w:pPr>
              <w:widowControl/>
              <w:adjustRightInd w:val="0"/>
              <w:snapToGrid w:val="0"/>
              <w:spacing w:line="360" w:lineRule="exact"/>
              <w:ind w:firstLineChars="200" w:firstLine="394"/>
              <w:rPr>
                <w:rFonts w:asciiTheme="minorEastAsia" w:eastAsiaTheme="minorEastAsia" w:hAnsiTheme="minorEastAsia"/>
                <w:b/>
                <w:bCs/>
                <w:spacing w:val="-8"/>
                <w:kern w:val="0"/>
                <w:sz w:val="24"/>
              </w:rPr>
            </w:pPr>
            <w:r w:rsidRPr="00BB2947">
              <w:rPr>
                <w:rFonts w:asciiTheme="minorEastAsia" w:eastAsiaTheme="minorEastAsia" w:hAnsiTheme="minorEastAsia"/>
                <w:b/>
                <w:bCs/>
                <w:spacing w:val="-8"/>
                <w:kern w:val="0"/>
                <w:sz w:val="24"/>
              </w:rPr>
              <w:t>《湖州市电梯使用安全条例》</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第十四条  乘客应当按照电梯安全注意事项和警示标志正确使用电梯，不得有下列行为：</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（一）使用明示处于禁止使用状态下的电梯；</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（二）采用非安全手段开启电梯层门、轿厢门；</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（三）拆除、破坏电梯零部件和其他附</w:t>
            </w:r>
            <w:r w:rsidRPr="00BB2947">
              <w:rPr>
                <w:rFonts w:asciiTheme="minorEastAsia" w:eastAsiaTheme="minorEastAsia" w:hAnsiTheme="minorEastAsia"/>
                <w:sz w:val="24"/>
                <w:szCs w:val="24"/>
              </w:rPr>
              <w:lastRenderedPageBreak/>
              <w:t>属设施；</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（四）超过额定载重量使用电梯；</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（五）在电梯内蹦跳、打闹或者在运行的自动扶梯、自动人行道上攀爬、逆行；</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（六）非紧急状态下启动紧急制动装置；</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（七）其他危及人身安全或者影响电梯安全运行的行为。</w:t>
            </w:r>
          </w:p>
          <w:p w:rsidR="00A437F9" w:rsidRPr="00BB2947" w:rsidRDefault="00A437F9" w:rsidP="008C511B">
            <w:pPr>
              <w:pStyle w:val="af3"/>
              <w:widowControl w:val="0"/>
              <w:spacing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sz w:val="24"/>
                <w:szCs w:val="24"/>
              </w:rPr>
              <w:t>监护人应当依法履行对被监护人安全、文明使用电梯的监护义务。</w:t>
            </w:r>
          </w:p>
          <w:p w:rsidR="0045161B" w:rsidRPr="00BB2947" w:rsidRDefault="00A437F9" w:rsidP="008C511B">
            <w:pPr>
              <w:widowControl/>
              <w:adjustRightInd w:val="0"/>
              <w:snapToGrid w:val="0"/>
              <w:spacing w:line="360" w:lineRule="exact"/>
              <w:rPr>
                <w:rFonts w:asciiTheme="minorEastAsia" w:eastAsiaTheme="minorEastAsia" w:hAnsiTheme="minorEastAsia"/>
                <w:sz w:val="24"/>
              </w:rPr>
            </w:pPr>
            <w:r w:rsidRPr="00BB2947">
              <w:rPr>
                <w:rFonts w:asciiTheme="minorEastAsia" w:eastAsiaTheme="minorEastAsia" w:hAnsiTheme="minorEastAsia"/>
                <w:sz w:val="24"/>
              </w:rPr>
              <w:t>乘客违规使用电梯的，电梯管理责任人有权对其进行劝阻或者批评教育；构成违反治安管理行为的，由公安部门依法给予处罚。</w:t>
            </w:r>
          </w:p>
          <w:p w:rsidR="0045161B" w:rsidRDefault="0045161B" w:rsidP="008C511B">
            <w:pPr>
              <w:pStyle w:val="af3"/>
              <w:widowControl w:val="0"/>
              <w:spacing w:line="360" w:lineRule="exact"/>
              <w:ind w:firstLineChars="200" w:firstLine="394"/>
              <w:jc w:val="both"/>
              <w:rPr>
                <w:rFonts w:asciiTheme="minorEastAsia" w:eastAsiaTheme="minorEastAsia" w:hAnsiTheme="minorEastAsia"/>
                <w:b/>
                <w:bCs/>
                <w:spacing w:val="-8"/>
                <w:sz w:val="24"/>
                <w:szCs w:val="24"/>
              </w:rPr>
            </w:pPr>
          </w:p>
          <w:p w:rsidR="00651A25" w:rsidRPr="00BB2947" w:rsidRDefault="00651A25" w:rsidP="008C511B">
            <w:pPr>
              <w:pStyle w:val="af3"/>
              <w:widowControl w:val="0"/>
              <w:spacing w:line="360" w:lineRule="exact"/>
              <w:ind w:firstLineChars="200" w:firstLine="394"/>
              <w:jc w:val="both"/>
              <w:rPr>
                <w:rFonts w:asciiTheme="minorEastAsia" w:eastAsiaTheme="minorEastAsia" w:hAnsiTheme="minorEastAsia"/>
                <w:b/>
                <w:bCs/>
                <w:spacing w:val="-8"/>
                <w:sz w:val="24"/>
                <w:szCs w:val="24"/>
              </w:rPr>
            </w:pPr>
          </w:p>
        </w:tc>
      </w:tr>
      <w:tr w:rsidR="00651A25" w:rsidRPr="00BB2947" w:rsidTr="00651A25">
        <w:trPr>
          <w:trHeight w:val="821"/>
        </w:trPr>
        <w:tc>
          <w:tcPr>
            <w:tcW w:w="4536" w:type="dxa"/>
            <w:tcBorders>
              <w:top w:val="single" w:sz="4" w:space="0" w:color="auto"/>
              <w:bottom w:val="single" w:sz="4" w:space="0" w:color="auto"/>
            </w:tcBorders>
            <w:vAlign w:val="center"/>
          </w:tcPr>
          <w:p w:rsidR="00651A25" w:rsidRPr="00BB2947" w:rsidRDefault="00651A25" w:rsidP="008C511B">
            <w:pPr>
              <w:spacing w:line="360" w:lineRule="exact"/>
              <w:ind w:firstLineChars="200" w:firstLine="426"/>
              <w:jc w:val="left"/>
              <w:rPr>
                <w:rFonts w:asciiTheme="minorEastAsia" w:eastAsiaTheme="minorEastAsia" w:hAnsiTheme="minorEastAsia"/>
                <w:b/>
                <w:sz w:val="24"/>
              </w:rPr>
            </w:pPr>
          </w:p>
        </w:tc>
        <w:tc>
          <w:tcPr>
            <w:tcW w:w="4819" w:type="dxa"/>
            <w:tcBorders>
              <w:top w:val="single" w:sz="4" w:space="0" w:color="auto"/>
              <w:bottom w:val="single" w:sz="4" w:space="0" w:color="auto"/>
            </w:tcBorders>
            <w:vAlign w:val="center"/>
          </w:tcPr>
          <w:p w:rsidR="00651A25" w:rsidRPr="00BB2947" w:rsidRDefault="00651A25" w:rsidP="00732846">
            <w:pPr>
              <w:pStyle w:val="af3"/>
              <w:widowControl w:val="0"/>
              <w:spacing w:beforeLines="50" w:afterLines="50" w:line="360" w:lineRule="exact"/>
              <w:ind w:firstLineChars="200" w:firstLine="546"/>
              <w:jc w:val="both"/>
              <w:rPr>
                <w:rFonts w:asciiTheme="minorEastAsia" w:eastAsiaTheme="minorEastAsia" w:hAnsiTheme="minorEastAsia"/>
                <w:sz w:val="24"/>
                <w:highlight w:val="yellow"/>
              </w:rPr>
            </w:pPr>
            <w:r w:rsidRPr="00651A25">
              <w:rPr>
                <w:rFonts w:asciiTheme="minorEastAsia" w:eastAsiaTheme="minorEastAsia" w:hAnsiTheme="minorEastAsia" w:cs="宋体" w:hint="eastAsia"/>
                <w:b/>
                <w:sz w:val="30"/>
                <w:szCs w:val="30"/>
              </w:rPr>
              <w:t>第四章  维护保养和检验检测</w:t>
            </w:r>
          </w:p>
        </w:tc>
        <w:tc>
          <w:tcPr>
            <w:tcW w:w="4253" w:type="dxa"/>
            <w:tcBorders>
              <w:top w:val="single" w:sz="4" w:space="0" w:color="auto"/>
              <w:bottom w:val="single" w:sz="4" w:space="0" w:color="auto"/>
            </w:tcBorders>
            <w:vAlign w:val="center"/>
          </w:tcPr>
          <w:p w:rsidR="00651A25" w:rsidRPr="00BB2947" w:rsidRDefault="00651A25" w:rsidP="008C511B">
            <w:pPr>
              <w:widowControl/>
              <w:adjustRightInd w:val="0"/>
              <w:snapToGrid w:val="0"/>
              <w:spacing w:line="360" w:lineRule="exact"/>
              <w:ind w:firstLineChars="200" w:firstLine="394"/>
              <w:rPr>
                <w:rFonts w:asciiTheme="minorEastAsia" w:eastAsiaTheme="minorEastAsia" w:hAnsiTheme="minorEastAsia"/>
                <w:b/>
                <w:bCs/>
                <w:spacing w:val="-8"/>
                <w:kern w:val="0"/>
                <w:sz w:val="24"/>
              </w:rPr>
            </w:pPr>
          </w:p>
        </w:tc>
      </w:tr>
      <w:tr w:rsidR="00651A25" w:rsidRPr="00BB2947">
        <w:trPr>
          <w:trHeight w:val="2240"/>
        </w:trPr>
        <w:tc>
          <w:tcPr>
            <w:tcW w:w="4536" w:type="dxa"/>
            <w:vAlign w:val="center"/>
          </w:tcPr>
          <w:p w:rsidR="00651A25" w:rsidRPr="00BB2947" w:rsidRDefault="00651A25"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t>第二十八条【电梯维护保养单位义务</w:t>
            </w:r>
            <w:r w:rsidRPr="00BB2947">
              <w:rPr>
                <w:rFonts w:asciiTheme="minorEastAsia" w:eastAsiaTheme="minorEastAsia" w:hAnsiTheme="minorEastAsia" w:hint="eastAsia"/>
                <w:sz w:val="24"/>
              </w:rPr>
              <w:t>】</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color w:val="000000"/>
                <w:sz w:val="24"/>
              </w:rPr>
              <w:t>电梯维护保养单位对其维护保养的电梯安全性能负责，按照一梯一档的要求建立维护保养档案，配备与维护保养业务相适应的作业人员，定期对作业人员进行安全技术培训，并履行下列义务：</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（一）与电梯使用单位签订规范化维护保养合同，并应当在十日内向负责使用登记的特种设备安全监督管理部门进行维保单位信息登记；</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（二）按照“一梯一档”的要求建立维护保养档案；</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（三）在电梯显著位置，公示本单位的名称、近期电梯维护保养信息、应急救援电话号码和投诉电话号码等信息；</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（四）对电梯的维保质量进行不定期检查，对电梯维护保养等作业人员的职责履行情况进行监督，并作出记录；</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（五）不得将电梯维护保养业务转包、分包给其他维护保养单位或者个人；</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（六）不得使用无资格人员或者非本单位</w:t>
            </w:r>
            <w:r w:rsidRPr="00BB2947">
              <w:rPr>
                <w:rFonts w:asciiTheme="minorEastAsia" w:eastAsiaTheme="minorEastAsia" w:hAnsiTheme="minorEastAsia" w:hint="eastAsia"/>
                <w:color w:val="000000"/>
                <w:sz w:val="24"/>
              </w:rPr>
              <w:lastRenderedPageBreak/>
              <w:t>人员从事电梯日常维护保养工作；</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（七）设立二十四小时值班电话，并确保电话随时有效应答，除不可抗力外，接到乘客被困故障报告后，三十分钟内赶到现场实施救援；</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（八）服从应急处置服务平台的应急救援调度，并在五个工作日内将应急救援处置情况反馈电梯应急处置服务平台；</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（九）在维护保养期间采取围蔽、警示等安全防护措施，防止意外发生；</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（十）不得采用更改软件程序、变动硬件设施等技术手段设置技术障碍，影响电梯正常运行；</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（十一）不得短接安全回路和安全保护装置，影响电梯安全运行；</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（十二）无法有效消除电梯故障、事故隐患的，应当书面通知电梯使用单位暂停使用电梯，并及时联系制造单位进行技术指导，消除故障或者隐患；</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（十三）按照法律法规、安全技术规范以及相关标准应当履行的其他义务。</w:t>
            </w:r>
          </w:p>
          <w:p w:rsidR="00651A25" w:rsidRPr="00BB2947" w:rsidRDefault="00651A25" w:rsidP="008C511B">
            <w:pPr>
              <w:spacing w:line="360" w:lineRule="exact"/>
              <w:ind w:firstLineChars="200" w:firstLine="424"/>
              <w:jc w:val="left"/>
              <w:rPr>
                <w:rFonts w:asciiTheme="minorEastAsia" w:eastAsiaTheme="minorEastAsia" w:hAnsiTheme="minorEastAsia"/>
                <w:color w:val="000000"/>
                <w:sz w:val="24"/>
              </w:rPr>
            </w:pPr>
            <w:r w:rsidRPr="00BB2947">
              <w:rPr>
                <w:rFonts w:asciiTheme="minorEastAsia" w:eastAsiaTheme="minorEastAsia" w:hAnsiTheme="minorEastAsia" w:hint="eastAsia"/>
                <w:color w:val="000000"/>
                <w:sz w:val="24"/>
              </w:rPr>
              <w:t>公示的近期电梯维护保养信息，至少应当包括维护保养人员、维护保养时间和维护保养</w:t>
            </w:r>
            <w:r w:rsidRPr="00BB2947">
              <w:rPr>
                <w:rFonts w:asciiTheme="minorEastAsia" w:eastAsiaTheme="minorEastAsia" w:hAnsiTheme="minorEastAsia" w:hint="eastAsia"/>
                <w:color w:val="000000"/>
                <w:sz w:val="24"/>
              </w:rPr>
              <w:lastRenderedPageBreak/>
              <w:t>后电梯的安全状况等。</w:t>
            </w:r>
          </w:p>
          <w:p w:rsidR="00651A25" w:rsidRPr="00BB2947" w:rsidRDefault="00651A25" w:rsidP="008C511B">
            <w:pPr>
              <w:spacing w:line="360" w:lineRule="exact"/>
              <w:ind w:firstLineChars="200" w:firstLine="424"/>
              <w:jc w:val="left"/>
              <w:rPr>
                <w:rFonts w:asciiTheme="minorEastAsia" w:eastAsiaTheme="minorEastAsia" w:hAnsiTheme="minorEastAsia"/>
                <w:strike/>
                <w:color w:val="FF0000"/>
                <w:sz w:val="24"/>
              </w:rPr>
            </w:pPr>
            <w:r w:rsidRPr="00BB2947">
              <w:rPr>
                <w:rFonts w:asciiTheme="minorEastAsia" w:eastAsiaTheme="minorEastAsia" w:hAnsiTheme="minorEastAsia" w:hint="eastAsia"/>
                <w:color w:val="000000"/>
                <w:sz w:val="24"/>
              </w:rPr>
              <w:t>鼓励电梯维护保养单位向规模化、专业化发展，提升维护保养服务能力。</w:t>
            </w:r>
          </w:p>
          <w:p w:rsidR="00651A25" w:rsidRPr="00BB2947" w:rsidRDefault="00651A25"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651A25" w:rsidRPr="00BB2947" w:rsidRDefault="00651A25"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651A25" w:rsidRPr="00BB2947" w:rsidRDefault="00651A25"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651A25" w:rsidRPr="00BB2947" w:rsidRDefault="00651A25" w:rsidP="008C511B">
            <w:pPr>
              <w:pStyle w:val="af3"/>
              <w:widowControl w:val="0"/>
              <w:spacing w:line="360" w:lineRule="exact"/>
              <w:ind w:firstLineChars="200" w:firstLine="424"/>
              <w:jc w:val="both"/>
              <w:rPr>
                <w:rFonts w:asciiTheme="minorEastAsia" w:eastAsiaTheme="minorEastAsia" w:hAnsiTheme="minorEastAsia"/>
                <w:sz w:val="24"/>
                <w:szCs w:val="24"/>
              </w:rPr>
            </w:pPr>
          </w:p>
          <w:p w:rsidR="00651A25" w:rsidRPr="00BB2947" w:rsidRDefault="00651A25"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vAlign w:val="center"/>
          </w:tcPr>
          <w:p w:rsidR="00651A25" w:rsidRPr="00BB2947" w:rsidRDefault="00651A25" w:rsidP="008C511B">
            <w:pPr>
              <w:widowControl/>
              <w:adjustRightInd w:val="0"/>
              <w:snapToGrid w:val="0"/>
              <w:spacing w:line="360" w:lineRule="exact"/>
              <w:ind w:firstLineChars="200" w:firstLine="394"/>
              <w:jc w:val="left"/>
              <w:rPr>
                <w:rFonts w:asciiTheme="minorEastAsia" w:eastAsiaTheme="minorEastAsia" w:hAnsiTheme="minorEastAsia" w:cs="宋体"/>
                <w:b/>
                <w:bCs/>
                <w:spacing w:val="-8"/>
                <w:kern w:val="0"/>
                <w:sz w:val="24"/>
              </w:rPr>
            </w:pPr>
            <w:r w:rsidRPr="00BB2947">
              <w:rPr>
                <w:rFonts w:asciiTheme="minorEastAsia" w:eastAsiaTheme="minorEastAsia" w:hAnsiTheme="minorEastAsia" w:cs="宋体" w:hint="eastAsia"/>
                <w:b/>
                <w:bCs/>
                <w:spacing w:val="-8"/>
                <w:kern w:val="0"/>
                <w:sz w:val="24"/>
              </w:rPr>
              <w:lastRenderedPageBreak/>
              <w:t>《特设法》</w:t>
            </w:r>
          </w:p>
          <w:p w:rsidR="00651A25" w:rsidRPr="00BB2947" w:rsidRDefault="00651A25" w:rsidP="008C511B">
            <w:pPr>
              <w:widowControl/>
              <w:adjustRightInd w:val="0"/>
              <w:snapToGrid w:val="0"/>
              <w:spacing w:line="360" w:lineRule="exact"/>
              <w:ind w:firstLineChars="200" w:firstLine="392"/>
              <w:jc w:val="left"/>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spacing w:val="-8"/>
                <w:kern w:val="0"/>
                <w:sz w:val="24"/>
              </w:rPr>
              <w:t>第四十五条 电梯的维护保养应当由电梯制造单位或者依照本法取得许可的安装、改造、修理单位进行</w:t>
            </w:r>
            <w:r w:rsidRPr="00BB2947">
              <w:rPr>
                <w:rFonts w:asciiTheme="minorEastAsia" w:eastAsiaTheme="minorEastAsia" w:hAnsiTheme="minorEastAsia" w:cs="宋体" w:hint="eastAsia"/>
                <w:spacing w:val="-8"/>
                <w:kern w:val="0"/>
                <w:sz w:val="24"/>
              </w:rPr>
              <w:t>。</w:t>
            </w:r>
            <w:r w:rsidRPr="00BB2947">
              <w:rPr>
                <w:rFonts w:asciiTheme="minorEastAsia" w:eastAsiaTheme="minorEastAsia" w:hAnsiTheme="minorEastAsia" w:cs="宋体" w:hint="eastAsia"/>
                <w:color w:val="000000"/>
                <w:spacing w:val="-8"/>
                <w:kern w:val="0"/>
                <w:sz w:val="24"/>
              </w:rPr>
              <w:t>电梯的维护保养单位应当在维护保养中严格执行安全技术规范的要求，保证其维护保养的电梯的安全性能，并负责落实现场安全防护措施，保证施工安全</w:t>
            </w:r>
            <w:r w:rsidRPr="00BB2947">
              <w:rPr>
                <w:rFonts w:asciiTheme="minorEastAsia" w:eastAsiaTheme="minorEastAsia" w:hAnsiTheme="minorEastAsia" w:cs="宋体" w:hint="eastAsia"/>
                <w:spacing w:val="-8"/>
                <w:kern w:val="0"/>
                <w:sz w:val="24"/>
              </w:rPr>
              <w:t>.</w:t>
            </w:r>
            <w:r w:rsidRPr="00BB2947">
              <w:rPr>
                <w:rFonts w:asciiTheme="minorEastAsia" w:eastAsiaTheme="minorEastAsia" w:hAnsiTheme="minorEastAsia" w:cs="宋体" w:hint="eastAsia"/>
                <w:color w:val="000000"/>
                <w:spacing w:val="-8"/>
                <w:kern w:val="0"/>
                <w:sz w:val="24"/>
              </w:rPr>
              <w:t>电梯的维护保养单位应当对其维护保养的电梯的安全性能负责；接到故障通知后，应当立即赶赴现场，并采取必要的应急救援措施。 </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w:t>
            </w:r>
            <w:r w:rsidRPr="00BB2947">
              <w:rPr>
                <w:rFonts w:asciiTheme="minorEastAsia" w:eastAsiaTheme="minorEastAsia" w:hAnsiTheme="minorEastAsia" w:cs="宋体" w:hint="eastAsia"/>
                <w:b/>
                <w:kern w:val="0"/>
                <w:sz w:val="24"/>
              </w:rPr>
              <w:t>特种设备安全监察条例</w:t>
            </w:r>
            <w:r w:rsidRPr="00BB2947">
              <w:rPr>
                <w:rFonts w:asciiTheme="minorEastAsia" w:eastAsiaTheme="minorEastAsia" w:hAnsiTheme="minorEastAsia" w:cs="宋体" w:hint="eastAsia"/>
                <w:kern w:val="0"/>
                <w:sz w:val="24"/>
              </w:rPr>
              <w:t>》</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第三十一条  电梯的日常维护保养必须由依照本条例取得许可的安装、改造、维修单位或者电梯制造单位进行。</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电梯应当至少每15日进行一次清洁、润滑、调整和检查。</w:t>
            </w:r>
          </w:p>
          <w:p w:rsidR="00651A25" w:rsidRPr="00BB2947" w:rsidRDefault="00651A25" w:rsidP="008C511B">
            <w:pPr>
              <w:widowControl/>
              <w:adjustRightInd w:val="0"/>
              <w:snapToGrid w:val="0"/>
              <w:spacing w:line="360" w:lineRule="exact"/>
              <w:ind w:firstLineChars="200" w:firstLine="426"/>
              <w:rPr>
                <w:rFonts w:asciiTheme="minorEastAsia" w:eastAsiaTheme="minorEastAsia" w:hAnsiTheme="minorEastAsia" w:cs="宋体"/>
                <w:b/>
                <w:bCs/>
                <w:kern w:val="0"/>
                <w:sz w:val="24"/>
              </w:rPr>
            </w:pPr>
            <w:r w:rsidRPr="00BB2947">
              <w:rPr>
                <w:rFonts w:asciiTheme="minorEastAsia" w:eastAsiaTheme="minorEastAsia" w:hAnsiTheme="minorEastAsia" w:cs="宋体" w:hint="eastAsia"/>
                <w:b/>
                <w:bCs/>
                <w:kern w:val="0"/>
                <w:sz w:val="24"/>
              </w:rPr>
              <w:t>《TSG T5002-2017电梯维护保养规则》</w:t>
            </w:r>
          </w:p>
          <w:p w:rsidR="00651A25" w:rsidRPr="00BB2947" w:rsidRDefault="00651A25" w:rsidP="008C511B">
            <w:pPr>
              <w:widowControl/>
              <w:adjustRightInd w:val="0"/>
              <w:snapToGrid w:val="0"/>
              <w:spacing w:line="360" w:lineRule="exact"/>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kern w:val="0"/>
                <w:sz w:val="24"/>
              </w:rPr>
              <w:t xml:space="preserve">第五条  </w:t>
            </w:r>
            <w:r w:rsidRPr="00BB2947">
              <w:rPr>
                <w:rFonts w:asciiTheme="minorEastAsia" w:eastAsiaTheme="minorEastAsia" w:hAnsiTheme="minorEastAsia" w:cs="宋体" w:hint="eastAsia"/>
                <w:color w:val="000000"/>
                <w:kern w:val="0"/>
                <w:sz w:val="24"/>
              </w:rPr>
              <w:t>维保单位应当履行下列职责：</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kern w:val="0"/>
                <w:sz w:val="24"/>
              </w:rPr>
              <w:t>(一)按照本规则、有关安全技术规范以及电梯产品安装使用维护说明书的要求，制定维保计划与方案；</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kern w:val="0"/>
                <w:sz w:val="24"/>
              </w:rPr>
              <w:t>(二)按照本规则和维保方案实施电梯保，维保</w:t>
            </w:r>
            <w:r w:rsidRPr="00BB2947">
              <w:rPr>
                <w:rFonts w:asciiTheme="minorEastAsia" w:eastAsiaTheme="minorEastAsia" w:hAnsiTheme="minorEastAsia" w:cs="宋体" w:hint="eastAsia"/>
                <w:color w:val="000000"/>
                <w:kern w:val="0"/>
                <w:sz w:val="24"/>
              </w:rPr>
              <w:lastRenderedPageBreak/>
              <w:t>期间落实现场安全防护措施，保证施工安全；</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kern w:val="0"/>
                <w:sz w:val="24"/>
              </w:rPr>
              <w:t>(三)制定应急措施和救援预案，每半年至少针对本单位维保的不同类别(型)电梯进行一次应急演练；</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kern w:val="0"/>
                <w:sz w:val="24"/>
              </w:rPr>
              <w:t>(四)设立 24 小时维保值班电话，保证接到故障通知后及时予以排除；接到电梯困人故障报告后，维保人员及时抵达所维保电梯所在地实施现场救援，直辖市或者设区的市抵达时间不超过 30 分钟，其他地区一般不超过 1 小时；</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kern w:val="0"/>
                <w:sz w:val="24"/>
              </w:rPr>
              <w:t>(五)对电梯发生的故障等情况，及时进行详细的记录；</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kern w:val="0"/>
                <w:sz w:val="24"/>
              </w:rPr>
              <w:t>(六)建立每台电梯的维保记录，及时归入电梯安全技术档案，并且至少保存 4年；</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kern w:val="0"/>
                <w:sz w:val="24"/>
              </w:rPr>
              <w:t>(七)协助电梯使用单位制定电梯安全管理制度和应急救援预案；</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kern w:val="0"/>
                <w:sz w:val="24"/>
              </w:rPr>
              <w:t>(八)对承担维保的作业人员进行安全教育与培训，按照特种设备作业人员考核要求，组织取得相应的《特种设备作业人员证》，培训和考核记录存档备查；</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kern w:val="0"/>
                <w:sz w:val="24"/>
              </w:rPr>
              <w:t>(九)每年度至少进行一次自行检查，自行检查在特种设备检验机构进行定期检验之前进行，自行检查项目及其内容根据使用状况确定，但是不少于本规则年度维保和电梯定期检验规定的项目及其</w:t>
            </w:r>
            <w:r w:rsidRPr="00BB2947">
              <w:rPr>
                <w:rFonts w:asciiTheme="minorEastAsia" w:eastAsiaTheme="minorEastAsia" w:hAnsiTheme="minorEastAsia" w:cs="宋体" w:hint="eastAsia"/>
                <w:color w:val="000000"/>
                <w:kern w:val="0"/>
                <w:sz w:val="24"/>
              </w:rPr>
              <w:lastRenderedPageBreak/>
              <w:t>内容，并且向使用单位出具有自行检查和审核人员的签字、加盖维保单位公章或者其他专用章的自行检查记录或者报告；</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color w:val="000000"/>
                <w:kern w:val="0"/>
                <w:sz w:val="24"/>
              </w:rPr>
              <w:t>(十)安排维保人员配合特种设备检验机构进行电梯的定期检验；</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color w:val="000000"/>
                <w:kern w:val="0"/>
                <w:sz w:val="24"/>
              </w:rPr>
              <w:t>(十一)在维保过程中，发现事故隐患及时告知电梯使用单位；发现严重事故隐患，及时向当地特种设备安全监督管理部门报告。</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w:t>
            </w:r>
            <w:r w:rsidRPr="00BB2947">
              <w:rPr>
                <w:rFonts w:asciiTheme="minorEastAsia" w:eastAsiaTheme="minorEastAsia" w:hAnsiTheme="minorEastAsia" w:cs="宋体" w:hint="eastAsia"/>
                <w:b/>
                <w:kern w:val="0"/>
                <w:sz w:val="24"/>
              </w:rPr>
              <w:t>TSG T7001-2009电梯监督检验和定期检验规则—曳引与强制驱动电梯</w:t>
            </w:r>
            <w:r w:rsidRPr="00BB2947">
              <w:rPr>
                <w:rFonts w:asciiTheme="minorEastAsia" w:eastAsiaTheme="minorEastAsia" w:hAnsiTheme="minorEastAsia" w:cs="宋体" w:hint="eastAsia"/>
                <w:kern w:val="0"/>
                <w:sz w:val="24"/>
              </w:rPr>
              <w:t>》</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第六条  ……</w:t>
            </w:r>
          </w:p>
          <w:p w:rsidR="00651A25" w:rsidRPr="00651A25" w:rsidRDefault="00651A25" w:rsidP="008C511B">
            <w:pPr>
              <w:pStyle w:val="af3"/>
              <w:widowControl w:val="0"/>
              <w:spacing w:line="360" w:lineRule="exact"/>
              <w:ind w:firstLineChars="200" w:firstLine="424"/>
              <w:jc w:val="both"/>
              <w:rPr>
                <w:rFonts w:asciiTheme="minorEastAsia" w:eastAsiaTheme="minorEastAsia" w:hAnsiTheme="minorEastAsia"/>
                <w:sz w:val="24"/>
              </w:rPr>
            </w:pPr>
            <w:r w:rsidRPr="00BB2947">
              <w:rPr>
                <w:rFonts w:asciiTheme="minorEastAsia" w:eastAsiaTheme="minorEastAsia" w:hAnsiTheme="minorEastAsia" w:cs="宋体" w:hint="eastAsia"/>
                <w:sz w:val="24"/>
              </w:rPr>
              <w:t>施工单位或者维护保养单位应当按照相关安全技术规范和标准的要求，保证施工或者日常维护保养质量，真实、准确地填写施工或者日常维护保养的相关记录或者报告，对施工或者日常维护保养质量以及提供的相关文件、资料的真实性及其与实物的一致性负责。</w:t>
            </w:r>
          </w:p>
        </w:tc>
        <w:tc>
          <w:tcPr>
            <w:tcW w:w="4253" w:type="dxa"/>
            <w:vAlign w:val="center"/>
          </w:tcPr>
          <w:p w:rsidR="00651A25" w:rsidRPr="00651A25" w:rsidRDefault="00651A25" w:rsidP="008C511B">
            <w:pPr>
              <w:spacing w:line="360" w:lineRule="exact"/>
              <w:ind w:firstLineChars="200" w:firstLine="426"/>
              <w:jc w:val="left"/>
              <w:rPr>
                <w:rFonts w:asciiTheme="minorEastAsia" w:eastAsiaTheme="minorEastAsia" w:hAnsiTheme="minorEastAsia"/>
                <w:b/>
                <w:color w:val="000000"/>
                <w:sz w:val="24"/>
              </w:rPr>
            </w:pPr>
            <w:r w:rsidRPr="00651A25">
              <w:rPr>
                <w:rFonts w:asciiTheme="minorEastAsia" w:eastAsiaTheme="minorEastAsia" w:hAnsiTheme="minorEastAsia" w:hint="eastAsia"/>
                <w:b/>
                <w:color w:val="000000"/>
                <w:sz w:val="24"/>
              </w:rPr>
              <w:lastRenderedPageBreak/>
              <w:t>《徐州市电梯安全管理条例》</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第二十四条</w:t>
            </w:r>
            <w:r>
              <w:rPr>
                <w:rFonts w:asciiTheme="minorEastAsia" w:eastAsiaTheme="minorEastAsia" w:hAnsiTheme="minorEastAsia" w:hint="eastAsia"/>
                <w:color w:val="000000"/>
                <w:sz w:val="24"/>
              </w:rPr>
              <w:t> </w:t>
            </w:r>
            <w:r w:rsidRPr="00651A25">
              <w:rPr>
                <w:rFonts w:asciiTheme="minorEastAsia" w:eastAsiaTheme="minorEastAsia" w:hAnsiTheme="minorEastAsia" w:hint="eastAsia"/>
                <w:color w:val="000000"/>
                <w:sz w:val="24"/>
              </w:rPr>
              <w:t>电梯维护保养单位应当履行下列义务：</w:t>
            </w:r>
          </w:p>
          <w:p w:rsidR="00651A25" w:rsidRPr="00651A25" w:rsidRDefault="00651A25" w:rsidP="008C511B">
            <w:pPr>
              <w:spacing w:line="360" w:lineRule="exact"/>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（一）制定电梯维护保养方案，建立电梯维护保养档案，档案保存期限不得少于四年；</w:t>
            </w:r>
          </w:p>
          <w:p w:rsidR="00651A25" w:rsidRPr="00651A25" w:rsidRDefault="00651A25" w:rsidP="008C511B">
            <w:pPr>
              <w:spacing w:line="360" w:lineRule="exact"/>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（二）至少每十五日对电梯进行一次清洁、润滑、调整和检查，并经电梯使用单位签字确认；</w:t>
            </w:r>
          </w:p>
          <w:p w:rsidR="00651A25" w:rsidRPr="00651A25" w:rsidRDefault="00651A25" w:rsidP="008C511B">
            <w:pPr>
              <w:spacing w:line="360" w:lineRule="exact"/>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（三）至少每六个月按照本单位作业指导书对维护保养的电梯进行一次自行检测，并向电梯使用单位出具检测报告；</w:t>
            </w:r>
          </w:p>
          <w:p w:rsidR="00651A25" w:rsidRPr="00651A25" w:rsidRDefault="00651A25" w:rsidP="008C511B">
            <w:pPr>
              <w:spacing w:line="360" w:lineRule="exact"/>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（四）协助电梯使用单位制定电梯安全运行管理制度和电梯事故应急预案；</w:t>
            </w:r>
          </w:p>
          <w:p w:rsidR="00651A25" w:rsidRPr="00651A25" w:rsidRDefault="00651A25" w:rsidP="008C511B">
            <w:pPr>
              <w:spacing w:line="360" w:lineRule="exact"/>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（五）在电梯轿厢内或者出入口的显著位置公示本单位名称及应急救援电话、维护保养信息；</w:t>
            </w:r>
          </w:p>
          <w:p w:rsidR="00651A25" w:rsidRPr="00651A25" w:rsidRDefault="00651A25" w:rsidP="008C511B">
            <w:pPr>
              <w:spacing w:line="360" w:lineRule="exact"/>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（六）设立二十四小时值班电话，接到故障通知后及时予以排除；</w:t>
            </w:r>
          </w:p>
          <w:p w:rsidR="00651A25" w:rsidRPr="00651A25" w:rsidRDefault="00651A25" w:rsidP="008C511B">
            <w:pPr>
              <w:spacing w:line="360" w:lineRule="exact"/>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（七）除不可抗力外，接到乘客被困故障报告后，三十分钟内赶到现场实施救援；</w:t>
            </w:r>
          </w:p>
          <w:p w:rsidR="00651A25" w:rsidRPr="00651A25" w:rsidRDefault="00651A25" w:rsidP="008C511B">
            <w:pPr>
              <w:spacing w:line="360" w:lineRule="exact"/>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（八）对电梯维护保养作业人员进行安全教</w:t>
            </w:r>
            <w:r w:rsidRPr="00651A25">
              <w:rPr>
                <w:rFonts w:asciiTheme="minorEastAsia" w:eastAsiaTheme="minorEastAsia" w:hAnsiTheme="minorEastAsia" w:hint="eastAsia"/>
                <w:color w:val="000000"/>
                <w:sz w:val="24"/>
              </w:rPr>
              <w:lastRenderedPageBreak/>
              <w:t>育和技术培训；</w:t>
            </w:r>
          </w:p>
          <w:p w:rsidR="00651A25" w:rsidRPr="00651A25" w:rsidRDefault="00651A25" w:rsidP="008C511B">
            <w:pPr>
              <w:spacing w:line="360" w:lineRule="exact"/>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（九）发现电梯不符合安全技术规范要求、存在事故隐患的，应当书面告知电梯使用单位暂停使用，同时书面向特种设备安全监督管理部门报告；</w:t>
            </w:r>
          </w:p>
          <w:p w:rsidR="00651A25" w:rsidRPr="00651A25" w:rsidRDefault="00651A25" w:rsidP="008C511B">
            <w:pPr>
              <w:spacing w:line="360" w:lineRule="exact"/>
              <w:jc w:val="left"/>
              <w:rPr>
                <w:rFonts w:asciiTheme="minorEastAsia" w:eastAsiaTheme="minorEastAsia" w:hAnsiTheme="minorEastAsia"/>
                <w:color w:val="000000"/>
                <w:sz w:val="24"/>
              </w:rPr>
            </w:pPr>
            <w:r w:rsidRPr="00651A25">
              <w:rPr>
                <w:rFonts w:asciiTheme="minorEastAsia" w:eastAsiaTheme="minorEastAsia" w:hAnsiTheme="minorEastAsia" w:hint="eastAsia"/>
                <w:color w:val="000000"/>
                <w:sz w:val="24"/>
              </w:rPr>
              <w:t>（十）法律、法规规定的其他安全管理义务。</w:t>
            </w:r>
          </w:p>
          <w:p w:rsidR="00651A25" w:rsidRPr="00651A25" w:rsidRDefault="00651A25" w:rsidP="008C511B">
            <w:pPr>
              <w:spacing w:line="360" w:lineRule="exact"/>
              <w:ind w:firstLineChars="200" w:firstLine="426"/>
              <w:jc w:val="left"/>
              <w:rPr>
                <w:rFonts w:asciiTheme="minorEastAsia" w:eastAsiaTheme="minorEastAsia" w:hAnsiTheme="minorEastAsia"/>
                <w:b/>
                <w:color w:val="000000"/>
                <w:sz w:val="24"/>
              </w:rPr>
            </w:pPr>
            <w:r w:rsidRPr="00651A25">
              <w:rPr>
                <w:rFonts w:asciiTheme="minorEastAsia" w:eastAsiaTheme="minorEastAsia" w:hAnsiTheme="minorEastAsia" w:hint="eastAsia"/>
                <w:b/>
                <w:color w:val="000000"/>
                <w:sz w:val="24"/>
              </w:rPr>
              <w:t>《福建省电梯安全管理条例》</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第三十条　电梯维护保养单位对其维护保养的电梯安全性能负责，按照一梯一档的要求建立维护保养档案，配备与维护保养业务相适应的作业人员，定期对作业人员进行安全技术培训，并履行下列义务：</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（一）签订电梯维护保养合同后，应当在十五日内向负责使用登记的特种设备安全监督管理部门进行维保单位信息登记；</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（二）在电梯显著位置公示电梯维护保养信息，信息至少应当包括维护保养人员、维护保养时间和维保后电梯的安全状况等；</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（三）对电梯的维保质量进行不定期检查，对电梯维护保养等作业人员的职责履行情况进行监督，并作出记录；</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（四）与电梯使用管理单位签订规范化维护保养合同，不得将电梯维护保养业务转</w:t>
            </w:r>
            <w:r w:rsidRPr="00651A25">
              <w:rPr>
                <w:rFonts w:asciiTheme="minorEastAsia" w:eastAsiaTheme="minorEastAsia" w:hAnsiTheme="minorEastAsia"/>
                <w:color w:val="000000"/>
                <w:sz w:val="24"/>
              </w:rPr>
              <w:lastRenderedPageBreak/>
              <w:t>包、分包给其他维护保养单位或者个人；</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（五）不得采用更改软件程序、变动硬件设施等技术手段设置技术障碍，影响电梯正常运行；</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（六）不得短接安全回路和安全保护装置，影响电梯安全运行；</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（七）无法有效消除电梯故障、事故隐患的，应当书面通知电梯使用管理单位暂停使用电梯，并及时联系制造单位进行技术指导，消除故障或者隐患；</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（八）对新承担维护保养的电梯进行全面检查，做好记录，及时将发现的不符合安全技术规范和标准要求的情况，以及可能存在的安全隐患告知电梯使用管理单位，并落实整改；</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（九）电梯维护保养的频次、项目和质量应当符合国家和本省的有关规定；</w:t>
            </w:r>
          </w:p>
          <w:p w:rsidR="00651A25" w:rsidRPr="00651A25" w:rsidRDefault="00651A25" w:rsidP="008C511B">
            <w:pPr>
              <w:spacing w:line="360" w:lineRule="exact"/>
              <w:ind w:firstLineChars="200" w:firstLine="424"/>
              <w:jc w:val="left"/>
              <w:rPr>
                <w:rFonts w:asciiTheme="minorEastAsia" w:eastAsiaTheme="minorEastAsia" w:hAnsiTheme="minorEastAsia"/>
                <w:color w:val="000000"/>
                <w:sz w:val="24"/>
              </w:rPr>
            </w:pPr>
            <w:r w:rsidRPr="00651A25">
              <w:rPr>
                <w:rFonts w:asciiTheme="minorEastAsia" w:eastAsiaTheme="minorEastAsia" w:hAnsiTheme="minorEastAsia"/>
                <w:color w:val="000000"/>
                <w:sz w:val="24"/>
              </w:rPr>
              <w:t>（十）制定应急救援预案，公布应急救援电话，实行二十四小时值班制度，接到电梯困人故障通知后，三十分钟内赶到现场，并迅速采取应急救援措施；</w:t>
            </w:r>
          </w:p>
          <w:p w:rsidR="00651A25" w:rsidRPr="00651A25" w:rsidRDefault="00651A25" w:rsidP="008C511B">
            <w:pPr>
              <w:spacing w:line="360" w:lineRule="exact"/>
              <w:ind w:firstLineChars="200" w:firstLine="424"/>
              <w:jc w:val="left"/>
              <w:rPr>
                <w:rFonts w:asciiTheme="minorEastAsia" w:eastAsiaTheme="minorEastAsia" w:hAnsiTheme="minorEastAsia"/>
                <w:spacing w:val="-8"/>
                <w:sz w:val="24"/>
              </w:rPr>
            </w:pPr>
            <w:r w:rsidRPr="00651A25">
              <w:rPr>
                <w:rFonts w:asciiTheme="minorEastAsia" w:eastAsiaTheme="minorEastAsia" w:hAnsiTheme="minorEastAsia"/>
                <w:color w:val="000000"/>
                <w:sz w:val="24"/>
              </w:rPr>
              <w:t>（十一）按照法律法规、安全技术规范以及相关标准应当履行的其他义务。</w:t>
            </w:r>
          </w:p>
        </w:tc>
      </w:tr>
      <w:tr w:rsidR="00651A25" w:rsidRPr="00BB2947">
        <w:trPr>
          <w:trHeight w:val="8580"/>
        </w:trPr>
        <w:tc>
          <w:tcPr>
            <w:tcW w:w="4536" w:type="dxa"/>
            <w:tcBorders>
              <w:top w:val="single" w:sz="4" w:space="0" w:color="auto"/>
            </w:tcBorders>
            <w:vAlign w:val="center"/>
          </w:tcPr>
          <w:p w:rsidR="00651A25" w:rsidRPr="00BB2947" w:rsidRDefault="00651A25" w:rsidP="008C511B">
            <w:pPr>
              <w:spacing w:line="360" w:lineRule="exact"/>
              <w:ind w:firstLineChars="200" w:firstLine="426"/>
              <w:jc w:val="left"/>
              <w:rPr>
                <w:rFonts w:asciiTheme="minorEastAsia" w:eastAsiaTheme="minorEastAsia" w:hAnsiTheme="minorEastAsia"/>
                <w:b/>
                <w:sz w:val="24"/>
              </w:rPr>
            </w:pPr>
            <w:r w:rsidRPr="00BB2947">
              <w:rPr>
                <w:rFonts w:asciiTheme="minorEastAsia" w:eastAsiaTheme="minorEastAsia" w:hAnsiTheme="minorEastAsia" w:hint="eastAsia"/>
                <w:b/>
                <w:sz w:val="24"/>
              </w:rPr>
              <w:lastRenderedPageBreak/>
              <w:t>第二十九条【电梯维护保养单位的从业场所、人员要求及信息告知义务】</w:t>
            </w:r>
          </w:p>
          <w:p w:rsidR="00651A25" w:rsidRPr="00BB2947" w:rsidRDefault="00651A25"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电梯维护保养单位在本市从事电梯维护保养业务的，应当在本市设置固定经营场所，配备相应的作业人员。</w:t>
            </w:r>
          </w:p>
          <w:p w:rsidR="00651A25" w:rsidRPr="00BB2947" w:rsidRDefault="00651A25"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电梯维护保养单位在本市首次开展业务前，应当将经营场所、应急救援基础信息书面告知</w:t>
            </w:r>
            <w:r w:rsidRPr="00BB2947">
              <w:rPr>
                <w:rFonts w:asciiTheme="minorEastAsia" w:eastAsiaTheme="minorEastAsia" w:hAnsiTheme="minorEastAsia" w:hint="eastAsia"/>
                <w:color w:val="000000"/>
                <w:sz w:val="24"/>
              </w:rPr>
              <w:t>市特种设备安全监督管理部门和电梯应急处置服务平台。相关信息发生变更的，应当在十日内将变更事项书面告知市特种设备安全监督</w:t>
            </w:r>
            <w:r w:rsidRPr="00BB2947">
              <w:rPr>
                <w:rFonts w:asciiTheme="minorEastAsia" w:eastAsiaTheme="minorEastAsia" w:hAnsiTheme="minorEastAsia" w:hint="eastAsia"/>
                <w:sz w:val="24"/>
              </w:rPr>
              <w:t>管理部门和电梯应急处置服务平台。</w:t>
            </w:r>
          </w:p>
          <w:p w:rsidR="00651A25" w:rsidRPr="00BB2947" w:rsidRDefault="00651A25" w:rsidP="008C511B">
            <w:pPr>
              <w:pStyle w:val="af3"/>
              <w:widowControl w:val="0"/>
              <w:spacing w:line="360" w:lineRule="exact"/>
              <w:ind w:firstLineChars="200" w:firstLine="426"/>
              <w:jc w:val="both"/>
              <w:rPr>
                <w:rFonts w:asciiTheme="minorEastAsia" w:eastAsiaTheme="minorEastAsia" w:hAnsiTheme="minorEastAsia" w:cs="宋体"/>
                <w:b/>
                <w:sz w:val="24"/>
                <w:szCs w:val="24"/>
              </w:rPr>
            </w:pPr>
          </w:p>
        </w:tc>
        <w:tc>
          <w:tcPr>
            <w:tcW w:w="4819" w:type="dxa"/>
            <w:tcBorders>
              <w:top w:val="single" w:sz="4" w:space="0" w:color="auto"/>
            </w:tcBorders>
            <w:vAlign w:val="center"/>
          </w:tcPr>
          <w:p w:rsidR="00651A25" w:rsidRPr="00651A25" w:rsidRDefault="00651A25" w:rsidP="008C511B">
            <w:pPr>
              <w:spacing w:line="360" w:lineRule="exact"/>
              <w:ind w:firstLineChars="200" w:firstLine="426"/>
              <w:jc w:val="left"/>
              <w:rPr>
                <w:rFonts w:asciiTheme="minorEastAsia" w:eastAsiaTheme="minorEastAsia" w:hAnsiTheme="minorEastAsia"/>
                <w:sz w:val="24"/>
              </w:rPr>
            </w:pPr>
            <w:r w:rsidRPr="00651A25">
              <w:rPr>
                <w:rFonts w:asciiTheme="minorEastAsia" w:eastAsiaTheme="minorEastAsia" w:hAnsiTheme="minorEastAsia" w:hint="eastAsia"/>
                <w:b/>
                <w:sz w:val="24"/>
              </w:rPr>
              <w:t>《关于取得电梯安装改造维修许可单位跨省作业相关事宜的回函》</w:t>
            </w:r>
            <w:r w:rsidRPr="00651A25">
              <w:rPr>
                <w:rFonts w:asciiTheme="minorEastAsia" w:eastAsiaTheme="minorEastAsia" w:hAnsiTheme="minorEastAsia" w:hint="eastAsia"/>
                <w:sz w:val="24"/>
              </w:rPr>
              <w:t>（质检特函〔2009〕66 号）</w:t>
            </w:r>
          </w:p>
          <w:p w:rsidR="00651A25" w:rsidRPr="00BB2947" w:rsidRDefault="00651A25" w:rsidP="008C511B">
            <w:pPr>
              <w:spacing w:line="360" w:lineRule="exact"/>
              <w:ind w:firstLineChars="200" w:firstLine="424"/>
              <w:jc w:val="left"/>
              <w:rPr>
                <w:rFonts w:asciiTheme="minorEastAsia" w:eastAsiaTheme="minorEastAsia" w:hAnsiTheme="minorEastAsia" w:cs="宋体"/>
                <w:b/>
                <w:bCs/>
                <w:spacing w:val="-8"/>
                <w:kern w:val="0"/>
                <w:sz w:val="24"/>
              </w:rPr>
            </w:pPr>
            <w:r w:rsidRPr="00651A25">
              <w:rPr>
                <w:rFonts w:asciiTheme="minorEastAsia" w:eastAsiaTheme="minorEastAsia" w:hAnsiTheme="minorEastAsia"/>
                <w:sz w:val="24"/>
              </w:rPr>
              <w:t>三、开展电梯日常维护保养业务的单位，应当通过设立办事场所，配置本单位持有电梯维修项目《特种设备作业人员证》的职工以及固定电话和必须的设备、工具与检验仪器，并保证满足《电梯使用管理与维护保养规则》中对维修人员及时抵达所维保电梯所在地实施现场救援的要求。</w:t>
            </w:r>
          </w:p>
        </w:tc>
        <w:tc>
          <w:tcPr>
            <w:tcW w:w="4253" w:type="dxa"/>
            <w:tcBorders>
              <w:top w:val="single" w:sz="4" w:space="0" w:color="auto"/>
            </w:tcBorders>
            <w:vAlign w:val="center"/>
          </w:tcPr>
          <w:p w:rsidR="00651A25" w:rsidRPr="00BB2947" w:rsidRDefault="00651A25" w:rsidP="008C511B">
            <w:pPr>
              <w:pStyle w:val="ac"/>
              <w:adjustRightInd w:val="0"/>
              <w:snapToGrid w:val="0"/>
              <w:spacing w:before="0" w:beforeAutospacing="0" w:after="0" w:afterAutospacing="0" w:line="360" w:lineRule="exact"/>
              <w:ind w:firstLineChars="200" w:firstLine="424"/>
              <w:jc w:val="both"/>
              <w:rPr>
                <w:rFonts w:asciiTheme="minorEastAsia" w:eastAsiaTheme="minorEastAsia" w:hAnsiTheme="minorEastAsia"/>
                <w:sz w:val="24"/>
                <w:szCs w:val="24"/>
              </w:rPr>
            </w:pPr>
            <w:r w:rsidRPr="00BB2947">
              <w:rPr>
                <w:rFonts w:asciiTheme="minorEastAsia" w:eastAsiaTheme="minorEastAsia" w:hAnsiTheme="minorEastAsia" w:hint="eastAsia"/>
                <w:sz w:val="24"/>
                <w:szCs w:val="24"/>
              </w:rPr>
              <w:t>《</w:t>
            </w:r>
            <w:r w:rsidRPr="00BB2947">
              <w:rPr>
                <w:rFonts w:asciiTheme="minorEastAsia" w:eastAsiaTheme="minorEastAsia" w:hAnsiTheme="minorEastAsia" w:hint="eastAsia"/>
                <w:b/>
                <w:sz w:val="24"/>
                <w:szCs w:val="24"/>
              </w:rPr>
              <w:t>南京条例</w:t>
            </w:r>
            <w:r w:rsidRPr="00BB2947">
              <w:rPr>
                <w:rFonts w:asciiTheme="minorEastAsia" w:eastAsiaTheme="minorEastAsia" w:hAnsiTheme="minorEastAsia" w:hint="eastAsia"/>
                <w:sz w:val="24"/>
                <w:szCs w:val="24"/>
              </w:rPr>
              <w:t>》</w:t>
            </w:r>
          </w:p>
          <w:p w:rsidR="00651A25" w:rsidRPr="00BB2947" w:rsidRDefault="00651A25" w:rsidP="008C511B">
            <w:pPr>
              <w:widowControl/>
              <w:adjustRightInd w:val="0"/>
              <w:snapToGrid w:val="0"/>
              <w:spacing w:line="360" w:lineRule="exact"/>
              <w:ind w:firstLineChars="200" w:firstLine="408"/>
              <w:rPr>
                <w:rFonts w:asciiTheme="minorEastAsia" w:eastAsiaTheme="minorEastAsia" w:hAnsiTheme="minorEastAsia" w:cs="宋体"/>
                <w:spacing w:val="-4"/>
                <w:kern w:val="0"/>
                <w:sz w:val="24"/>
              </w:rPr>
            </w:pPr>
            <w:r w:rsidRPr="00BB2947">
              <w:rPr>
                <w:rFonts w:asciiTheme="minorEastAsia" w:eastAsiaTheme="minorEastAsia" w:hAnsiTheme="minorEastAsia" w:cs="宋体" w:hint="eastAsia"/>
                <w:spacing w:val="-4"/>
                <w:kern w:val="0"/>
                <w:sz w:val="24"/>
              </w:rPr>
              <w:t>第三十三条  外地企业在本市从事电梯日常维护保养业务的，应当符合相应资质条件要求，在本市设置固定办公场所和配备相应的作业人员，并向市质量技术监督部门办理备案手续。</w:t>
            </w:r>
          </w:p>
          <w:p w:rsidR="0013144A" w:rsidRDefault="0013144A" w:rsidP="008C511B">
            <w:pPr>
              <w:widowControl/>
              <w:adjustRightInd w:val="0"/>
              <w:snapToGrid w:val="0"/>
              <w:spacing w:line="360" w:lineRule="exact"/>
              <w:ind w:firstLineChars="200" w:firstLine="394"/>
              <w:rPr>
                <w:rFonts w:ascii="宋体" w:eastAsia="宋体" w:hAnsi="宋体" w:cs="宋体"/>
                <w:b/>
                <w:bCs/>
                <w:color w:val="000000"/>
                <w:spacing w:val="-8"/>
                <w:sz w:val="24"/>
              </w:rPr>
            </w:pPr>
            <w:r>
              <w:rPr>
                <w:rFonts w:ascii="宋体" w:eastAsia="宋体" w:hAnsi="宋体" w:cs="宋体" w:hint="eastAsia"/>
                <w:b/>
                <w:bCs/>
                <w:color w:val="000000"/>
                <w:spacing w:val="-8"/>
                <w:sz w:val="24"/>
              </w:rPr>
              <w:t>《广东省条例》</w:t>
            </w:r>
          </w:p>
          <w:p w:rsidR="0013144A" w:rsidRPr="0013144A" w:rsidRDefault="0013144A" w:rsidP="008C511B">
            <w:pPr>
              <w:widowControl/>
              <w:adjustRightInd w:val="0"/>
              <w:snapToGrid w:val="0"/>
              <w:spacing w:line="360" w:lineRule="exact"/>
              <w:ind w:firstLineChars="200" w:firstLine="408"/>
              <w:rPr>
                <w:rFonts w:asciiTheme="minorEastAsia" w:eastAsiaTheme="minorEastAsia" w:hAnsiTheme="minorEastAsia" w:cs="宋体"/>
                <w:spacing w:val="-4"/>
                <w:kern w:val="0"/>
                <w:sz w:val="24"/>
              </w:rPr>
            </w:pPr>
            <w:r w:rsidRPr="0013144A">
              <w:rPr>
                <w:rFonts w:asciiTheme="minorEastAsia" w:eastAsiaTheme="minorEastAsia" w:hAnsiTheme="minorEastAsia" w:cs="宋体" w:hint="eastAsia"/>
                <w:spacing w:val="-4"/>
                <w:kern w:val="0"/>
                <w:sz w:val="24"/>
              </w:rPr>
              <w:t>第十五条 电梯维护保养单位应当对其维护保养的电梯的安全性能负责，按照维护保养合同以及法律法规、安全技术规范和标准的规定对电梯进行维护保养，确保维护保养质量，履行下列安全管理义务：</w:t>
            </w:r>
          </w:p>
          <w:p w:rsidR="0013144A" w:rsidRPr="0013144A" w:rsidRDefault="0013144A" w:rsidP="008C511B">
            <w:pPr>
              <w:widowControl/>
              <w:adjustRightInd w:val="0"/>
              <w:snapToGrid w:val="0"/>
              <w:spacing w:line="360" w:lineRule="exact"/>
              <w:ind w:firstLineChars="200" w:firstLine="408"/>
              <w:rPr>
                <w:rFonts w:asciiTheme="minorEastAsia" w:eastAsiaTheme="minorEastAsia" w:hAnsiTheme="minorEastAsia" w:cs="宋体"/>
                <w:spacing w:val="-4"/>
                <w:kern w:val="0"/>
                <w:sz w:val="24"/>
              </w:rPr>
            </w:pPr>
            <w:r w:rsidRPr="0013144A">
              <w:rPr>
                <w:rFonts w:asciiTheme="minorEastAsia" w:eastAsiaTheme="minorEastAsia" w:hAnsiTheme="minorEastAsia" w:cs="宋体" w:hint="eastAsia"/>
                <w:spacing w:val="-4"/>
                <w:kern w:val="0"/>
                <w:sz w:val="24"/>
              </w:rPr>
              <w:t>（一）在业务所在地有固定的经营场所，配备相应作业人员、仪器设备，并书面告知所在地地级以上市人民政府特种设备安全监督管理部门；</w:t>
            </w:r>
          </w:p>
          <w:p w:rsidR="00651A25" w:rsidRDefault="00651A25" w:rsidP="008C511B">
            <w:pPr>
              <w:widowControl/>
              <w:adjustRightInd w:val="0"/>
              <w:snapToGrid w:val="0"/>
              <w:spacing w:line="360" w:lineRule="exact"/>
              <w:ind w:firstLineChars="200" w:firstLine="426"/>
              <w:rPr>
                <w:rFonts w:asciiTheme="minorEastAsia" w:eastAsiaTheme="minorEastAsia" w:hAnsiTheme="minorEastAsia" w:cs="宋体"/>
                <w:b/>
                <w:bCs/>
                <w:kern w:val="0"/>
                <w:sz w:val="24"/>
              </w:rPr>
            </w:pPr>
          </w:p>
          <w:p w:rsidR="00651A25" w:rsidRPr="00BB2947" w:rsidRDefault="00651A25" w:rsidP="008C511B">
            <w:pPr>
              <w:widowControl/>
              <w:adjustRightInd w:val="0"/>
              <w:snapToGrid w:val="0"/>
              <w:spacing w:line="360" w:lineRule="exact"/>
              <w:ind w:firstLineChars="200" w:firstLine="426"/>
              <w:rPr>
                <w:rFonts w:asciiTheme="minorEastAsia" w:eastAsiaTheme="minorEastAsia" w:hAnsiTheme="minorEastAsia" w:cs="宋体"/>
                <w:b/>
                <w:bCs/>
                <w:kern w:val="0"/>
                <w:sz w:val="24"/>
              </w:rPr>
            </w:pPr>
            <w:r w:rsidRPr="00BB2947">
              <w:rPr>
                <w:rFonts w:asciiTheme="minorEastAsia" w:eastAsiaTheme="minorEastAsia" w:hAnsiTheme="minorEastAsia" w:cs="宋体" w:hint="eastAsia"/>
                <w:b/>
                <w:bCs/>
                <w:kern w:val="0"/>
                <w:sz w:val="24"/>
              </w:rPr>
              <w:t>《</w:t>
            </w:r>
            <w:r w:rsidRPr="00BB2947">
              <w:rPr>
                <w:rFonts w:asciiTheme="minorEastAsia" w:eastAsiaTheme="minorEastAsia" w:hAnsiTheme="minorEastAsia" w:cs="宋体" w:hint="eastAsia"/>
                <w:b/>
                <w:kern w:val="0"/>
                <w:sz w:val="24"/>
              </w:rPr>
              <w:t>潍坊市电梯安全条例</w:t>
            </w:r>
            <w:r w:rsidRPr="00BB2947">
              <w:rPr>
                <w:rFonts w:asciiTheme="minorEastAsia" w:eastAsiaTheme="minorEastAsia" w:hAnsiTheme="minorEastAsia" w:cs="宋体" w:hint="eastAsia"/>
                <w:b/>
                <w:bCs/>
                <w:kern w:val="0"/>
                <w:sz w:val="24"/>
              </w:rPr>
              <w:t>》</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第二十五条电梯维护保养单位不得将业务转包、分包或者以授权、委托、挂靠等方式变相转包、分包。</w:t>
            </w:r>
          </w:p>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禁止以恶意低价、商业贿赂等不正当竞争手段获取维护保养业务，降低维护保养质量，影响电梯安全。</w:t>
            </w:r>
          </w:p>
          <w:p w:rsidR="00651A25" w:rsidRPr="00BB2947" w:rsidRDefault="00651A25" w:rsidP="008C511B">
            <w:pPr>
              <w:widowControl/>
              <w:adjustRightInd w:val="0"/>
              <w:snapToGrid w:val="0"/>
              <w:spacing w:line="360" w:lineRule="exact"/>
              <w:ind w:firstLineChars="200" w:firstLine="426"/>
              <w:rPr>
                <w:rFonts w:asciiTheme="minorEastAsia" w:eastAsiaTheme="minorEastAsia" w:hAnsiTheme="minorEastAsia"/>
                <w:b/>
                <w:sz w:val="24"/>
              </w:rPr>
            </w:pPr>
            <w:r w:rsidRPr="00BB2947">
              <w:rPr>
                <w:rFonts w:asciiTheme="minorEastAsia" w:eastAsiaTheme="minorEastAsia" w:hAnsiTheme="minorEastAsia" w:hint="eastAsia"/>
                <w:b/>
                <w:sz w:val="24"/>
              </w:rPr>
              <w:t>《连云港市电梯安全管理办法》</w:t>
            </w:r>
          </w:p>
          <w:p w:rsidR="00651A25" w:rsidRPr="00BB2947" w:rsidRDefault="00651A25" w:rsidP="008C511B">
            <w:pPr>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第三十条 电梯日常维护保养单位应当按照合同约定和安全技术规范规定进行维护保养，不得将业务转包、分包，或者变相转包、分包。</w:t>
            </w:r>
          </w:p>
        </w:tc>
      </w:tr>
      <w:tr w:rsidR="00651A25" w:rsidRPr="00BB2947">
        <w:trPr>
          <w:trHeight w:val="398"/>
        </w:trPr>
        <w:tc>
          <w:tcPr>
            <w:tcW w:w="4536" w:type="dxa"/>
            <w:vAlign w:val="center"/>
          </w:tcPr>
          <w:p w:rsidR="00651A25" w:rsidRPr="00BB2947" w:rsidRDefault="00651A25"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第三十条【电梯维护保养单位的报告义务</w:t>
            </w:r>
            <w:r w:rsidRPr="00BB2947">
              <w:rPr>
                <w:rFonts w:asciiTheme="minorEastAsia" w:eastAsiaTheme="minorEastAsia" w:hAnsiTheme="minorEastAsia" w:hint="eastAsia"/>
                <w:sz w:val="24"/>
              </w:rPr>
              <w:t xml:space="preserve">】 </w:t>
            </w:r>
          </w:p>
          <w:p w:rsidR="00651A25" w:rsidRPr="00BB2947" w:rsidRDefault="00651A25"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电梯维护保养单位发现电梯使用单位有下列情形之一的，应当及时向所在地特种设备</w:t>
            </w:r>
            <w:r w:rsidRPr="00BB2947">
              <w:rPr>
                <w:rFonts w:asciiTheme="minorEastAsia" w:eastAsiaTheme="minorEastAsia" w:hAnsiTheme="minorEastAsia" w:hint="eastAsia"/>
                <w:color w:val="000000"/>
                <w:sz w:val="24"/>
              </w:rPr>
              <w:t>安全</w:t>
            </w:r>
            <w:r w:rsidRPr="00BB2947">
              <w:rPr>
                <w:rFonts w:asciiTheme="minorEastAsia" w:eastAsiaTheme="minorEastAsia" w:hAnsiTheme="minorEastAsia" w:hint="eastAsia"/>
                <w:sz w:val="24"/>
              </w:rPr>
              <w:t>监督管理部门报告：</w:t>
            </w:r>
          </w:p>
          <w:p w:rsidR="00651A25" w:rsidRPr="00BB2947" w:rsidRDefault="00651A25"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（一）使用未办理使用登记的电梯的；</w:t>
            </w:r>
          </w:p>
          <w:p w:rsidR="00651A25" w:rsidRPr="00BB2947" w:rsidRDefault="00651A25"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（二）使用未经检验或者检验不合格的电梯的；</w:t>
            </w:r>
          </w:p>
          <w:p w:rsidR="00651A25" w:rsidRPr="00BB2947" w:rsidRDefault="00651A25"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（三）使用存在严重事故隐患或者已经报停、报废的电梯的；</w:t>
            </w:r>
          </w:p>
          <w:p w:rsidR="00651A25" w:rsidRPr="00BB2947" w:rsidRDefault="00651A25"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（四）违法进行电梯修理、改造、维护保养或者其他危及电梯安全使用行为的。</w:t>
            </w:r>
          </w:p>
          <w:p w:rsidR="00651A25" w:rsidRPr="00BB2947" w:rsidRDefault="00651A25" w:rsidP="008C511B">
            <w:pPr>
              <w:pStyle w:val="af3"/>
              <w:widowControl w:val="0"/>
              <w:spacing w:line="360" w:lineRule="exact"/>
              <w:ind w:firstLineChars="200" w:firstLine="424"/>
              <w:jc w:val="both"/>
              <w:rPr>
                <w:rFonts w:asciiTheme="minorEastAsia" w:eastAsiaTheme="minorEastAsia" w:hAnsiTheme="minorEastAsia" w:cs="宋体"/>
                <w:sz w:val="24"/>
                <w:szCs w:val="24"/>
              </w:rPr>
            </w:pPr>
          </w:p>
        </w:tc>
        <w:tc>
          <w:tcPr>
            <w:tcW w:w="4819" w:type="dxa"/>
            <w:vAlign w:val="center"/>
          </w:tcPr>
          <w:p w:rsidR="00FE11A8" w:rsidRDefault="00FE11A8" w:rsidP="00FE11A8">
            <w:pPr>
              <w:widowControl/>
              <w:adjustRightInd w:val="0"/>
              <w:snapToGrid w:val="0"/>
              <w:spacing w:line="340" w:lineRule="exact"/>
              <w:rPr>
                <w:rFonts w:ascii="宋体" w:eastAsia="宋体" w:hAnsi="宋体" w:cs="宋体"/>
                <w:b/>
                <w:bCs/>
                <w:kern w:val="0"/>
                <w:sz w:val="24"/>
              </w:rPr>
            </w:pPr>
            <w:r>
              <w:rPr>
                <w:rFonts w:ascii="宋体" w:eastAsia="宋体" w:hAnsi="宋体" w:cs="宋体" w:hint="eastAsia"/>
                <w:b/>
                <w:bCs/>
                <w:kern w:val="0"/>
                <w:sz w:val="24"/>
              </w:rPr>
              <w:t>《TSG T5002-2017电梯维护保养规则》</w:t>
            </w:r>
          </w:p>
          <w:p w:rsidR="00FE11A8" w:rsidRDefault="00FE11A8" w:rsidP="00FE11A8">
            <w:pPr>
              <w:widowControl/>
              <w:adjustRightInd w:val="0"/>
              <w:snapToGrid w:val="0"/>
              <w:spacing w:line="340" w:lineRule="exact"/>
              <w:ind w:firstLineChars="200" w:firstLine="424"/>
              <w:rPr>
                <w:rFonts w:ascii="宋体" w:eastAsia="宋体" w:hAnsi="宋体" w:cs="宋体"/>
                <w:kern w:val="0"/>
                <w:sz w:val="24"/>
              </w:rPr>
            </w:pPr>
            <w:r>
              <w:rPr>
                <w:rFonts w:ascii="宋体" w:eastAsia="宋体" w:hAnsi="宋体" w:cs="宋体" w:hint="eastAsia"/>
                <w:kern w:val="0"/>
                <w:sz w:val="24"/>
              </w:rPr>
              <w:t>第五条  维保单位应当履行下列职责：</w:t>
            </w:r>
          </w:p>
          <w:p w:rsidR="00651A25" w:rsidRPr="00BB2947" w:rsidRDefault="00FE11A8" w:rsidP="00FE11A8">
            <w:pPr>
              <w:pStyle w:val="af4"/>
              <w:adjustRightInd w:val="0"/>
              <w:snapToGrid w:val="0"/>
              <w:spacing w:before="0" w:beforeAutospacing="0" w:after="0" w:afterAutospacing="0" w:line="360" w:lineRule="exact"/>
              <w:ind w:firstLineChars="200" w:firstLine="424"/>
              <w:jc w:val="both"/>
              <w:rPr>
                <w:rFonts w:asciiTheme="minorEastAsia" w:eastAsiaTheme="minorEastAsia" w:hAnsiTheme="minorEastAsia"/>
              </w:rPr>
            </w:pPr>
            <w:r>
              <w:rPr>
                <w:rFonts w:hint="eastAsia"/>
              </w:rPr>
              <w:t>（十一）在维保过程中，发现事故隐患及时告知电梯使用单位；发现严重事故隐患，及时向当地质量技术监督部门报告。</w:t>
            </w:r>
          </w:p>
        </w:tc>
        <w:tc>
          <w:tcPr>
            <w:tcW w:w="4253" w:type="dxa"/>
            <w:vAlign w:val="center"/>
          </w:tcPr>
          <w:p w:rsidR="0013144A" w:rsidRPr="00BB2947" w:rsidRDefault="0013144A" w:rsidP="008C511B">
            <w:pPr>
              <w:pStyle w:val="ac"/>
              <w:shd w:val="clear" w:color="auto" w:fill="FFFFFF"/>
              <w:spacing w:before="0" w:beforeAutospacing="0" w:after="0" w:afterAutospacing="0" w:line="360" w:lineRule="exact"/>
              <w:ind w:firstLineChars="200" w:firstLine="426"/>
              <w:rPr>
                <w:rFonts w:asciiTheme="minorEastAsia" w:eastAsiaTheme="minorEastAsia" w:hAnsiTheme="minorEastAsia"/>
                <w:b/>
                <w:bCs/>
                <w:color w:val="000000"/>
                <w:sz w:val="24"/>
                <w:szCs w:val="24"/>
              </w:rPr>
            </w:pPr>
            <w:r w:rsidRPr="00BB2947">
              <w:rPr>
                <w:rFonts w:asciiTheme="minorEastAsia" w:eastAsiaTheme="minorEastAsia" w:hAnsiTheme="minorEastAsia" w:hint="eastAsia"/>
                <w:b/>
                <w:bCs/>
                <w:color w:val="000000"/>
                <w:sz w:val="24"/>
                <w:szCs w:val="24"/>
              </w:rPr>
              <w:t>《哈尔滨条例》</w:t>
            </w:r>
          </w:p>
          <w:p w:rsidR="0013144A" w:rsidRPr="00BB2947" w:rsidRDefault="0013144A" w:rsidP="008C511B">
            <w:pPr>
              <w:pStyle w:val="ac"/>
              <w:shd w:val="clear" w:color="auto" w:fill="FFFFFF"/>
              <w:spacing w:before="0" w:beforeAutospacing="0" w:after="0" w:afterAutospacing="0" w:line="360" w:lineRule="exact"/>
              <w:ind w:firstLine="480"/>
              <w:rPr>
                <w:rFonts w:asciiTheme="minorEastAsia" w:eastAsiaTheme="minorEastAsia" w:hAnsiTheme="minorEastAsia"/>
                <w:color w:val="000000"/>
                <w:sz w:val="24"/>
                <w:szCs w:val="24"/>
              </w:rPr>
            </w:pPr>
            <w:r w:rsidRPr="00BB2947">
              <w:rPr>
                <w:rFonts w:asciiTheme="minorEastAsia" w:eastAsiaTheme="minorEastAsia" w:hAnsiTheme="minorEastAsia" w:hint="eastAsia"/>
                <w:color w:val="000000"/>
                <w:sz w:val="24"/>
                <w:szCs w:val="24"/>
              </w:rPr>
              <w:t>第三十三条 电梯维护保养单位应当履行下列义务：（十）发现事故隐患立即告知电梯使用管理单位；发现严重事故隐患的，还应当向所在地区、县（市）特种设备安全监督管理部门报告。</w:t>
            </w:r>
          </w:p>
          <w:p w:rsidR="00651A25" w:rsidRPr="0013144A" w:rsidRDefault="00651A25"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p>
        </w:tc>
      </w:tr>
      <w:tr w:rsidR="00651A25" w:rsidRPr="00BB2947">
        <w:trPr>
          <w:trHeight w:val="965"/>
        </w:trPr>
        <w:tc>
          <w:tcPr>
            <w:tcW w:w="4536" w:type="dxa"/>
            <w:vAlign w:val="center"/>
          </w:tcPr>
          <w:p w:rsidR="00651A25" w:rsidRPr="00BB2947" w:rsidRDefault="00651A25"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t>第三十</w:t>
            </w:r>
            <w:r w:rsidRPr="00BB2947">
              <w:rPr>
                <w:rFonts w:asciiTheme="minorEastAsia" w:eastAsiaTheme="minorEastAsia" w:hAnsiTheme="minorEastAsia" w:hint="eastAsia"/>
                <w:b/>
                <w:color w:val="000000"/>
                <w:sz w:val="24"/>
              </w:rPr>
              <w:t>一</w:t>
            </w:r>
            <w:r w:rsidRPr="00BB2947">
              <w:rPr>
                <w:rFonts w:asciiTheme="minorEastAsia" w:eastAsiaTheme="minorEastAsia" w:hAnsiTheme="minorEastAsia" w:hint="eastAsia"/>
                <w:b/>
                <w:sz w:val="24"/>
              </w:rPr>
              <w:t>条【公众聚集场所电梯的保养要求】</w:t>
            </w:r>
            <w:r w:rsidRPr="00BB2947">
              <w:rPr>
                <w:rFonts w:asciiTheme="minorEastAsia" w:eastAsiaTheme="minorEastAsia" w:hAnsiTheme="minorEastAsia" w:hint="eastAsia"/>
                <w:sz w:val="24"/>
              </w:rPr>
              <w:t xml:space="preserve"> </w:t>
            </w:r>
          </w:p>
          <w:p w:rsidR="00651A25" w:rsidRPr="00BB2947" w:rsidRDefault="00651A25"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公众聚集场所的电梯，使用单位和维护保养单位应当根据电梯运行的实际状况，在安全技术规范规定的内容的基础上增加维护保养频次和维护保养项目。</w:t>
            </w:r>
          </w:p>
          <w:p w:rsidR="00651A25" w:rsidRPr="00BB2947" w:rsidRDefault="00651A25"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vAlign w:val="center"/>
          </w:tcPr>
          <w:p w:rsidR="00651A25" w:rsidRPr="00BB2947" w:rsidRDefault="00651A25" w:rsidP="008C511B">
            <w:pPr>
              <w:widowControl/>
              <w:adjustRightInd w:val="0"/>
              <w:snapToGrid w:val="0"/>
              <w:spacing w:line="360" w:lineRule="exact"/>
              <w:ind w:firstLineChars="200" w:firstLine="424"/>
              <w:rPr>
                <w:rFonts w:asciiTheme="minorEastAsia" w:eastAsiaTheme="minorEastAsia" w:hAnsiTheme="minorEastAsia"/>
                <w:sz w:val="24"/>
              </w:rPr>
            </w:pPr>
          </w:p>
        </w:tc>
        <w:tc>
          <w:tcPr>
            <w:tcW w:w="4253" w:type="dxa"/>
            <w:vAlign w:val="center"/>
          </w:tcPr>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w:t>
            </w:r>
            <w:r w:rsidRPr="00BB2947">
              <w:rPr>
                <w:rFonts w:asciiTheme="minorEastAsia" w:eastAsiaTheme="minorEastAsia" w:hAnsiTheme="minorEastAsia" w:cs="宋体" w:hint="eastAsia"/>
                <w:b/>
                <w:kern w:val="0"/>
                <w:sz w:val="24"/>
              </w:rPr>
              <w:t>上海办法</w:t>
            </w:r>
            <w:r w:rsidRPr="00BB2947">
              <w:rPr>
                <w:rFonts w:asciiTheme="minorEastAsia" w:eastAsiaTheme="minorEastAsia" w:hAnsiTheme="minorEastAsia" w:cs="宋体" w:hint="eastAsia"/>
                <w:kern w:val="0"/>
                <w:sz w:val="24"/>
              </w:rPr>
              <w:t>》</w:t>
            </w:r>
          </w:p>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第三十三条（公共交通场所电梯的维护保养）  车站、机场、客运码头等公共交通场所的电梯，使用管理单位应当选择制造单位或者制造单位委托的取得相应资质的单位进行维护保养。</w:t>
            </w:r>
          </w:p>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公共交通场所的电梯，使用管理单位和维护保养单位应当根据电梯运行的实际状况，增加维护保养频次和维护保养项目。</w:t>
            </w:r>
          </w:p>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区县特种设备安全监督管理部门应当加强指导、督促。</w:t>
            </w:r>
          </w:p>
          <w:p w:rsidR="00651A25" w:rsidRPr="00BB2947" w:rsidRDefault="00651A25" w:rsidP="008C511B">
            <w:pPr>
              <w:widowControl/>
              <w:adjustRightInd w:val="0"/>
              <w:snapToGrid w:val="0"/>
              <w:spacing w:line="360" w:lineRule="exact"/>
              <w:ind w:firstLineChars="200" w:firstLine="426"/>
              <w:rPr>
                <w:rFonts w:asciiTheme="minorEastAsia" w:eastAsiaTheme="minorEastAsia" w:hAnsiTheme="minorEastAsia" w:cs="宋体"/>
                <w:b/>
                <w:bCs/>
                <w:color w:val="000000"/>
                <w:kern w:val="0"/>
                <w:sz w:val="24"/>
              </w:rPr>
            </w:pPr>
            <w:r w:rsidRPr="00BB2947">
              <w:rPr>
                <w:rFonts w:asciiTheme="minorEastAsia" w:eastAsiaTheme="minorEastAsia" w:hAnsiTheme="minorEastAsia" w:cs="宋体" w:hint="eastAsia"/>
                <w:b/>
                <w:bCs/>
                <w:color w:val="000000"/>
                <w:kern w:val="0"/>
                <w:sz w:val="24"/>
              </w:rPr>
              <w:lastRenderedPageBreak/>
              <w:t>《银川条例》</w:t>
            </w:r>
          </w:p>
          <w:p w:rsidR="00651A25" w:rsidRPr="00BB2947" w:rsidRDefault="00651A25" w:rsidP="008C511B">
            <w:pPr>
              <w:widowControl/>
              <w:adjustRightInd w:val="0"/>
              <w:snapToGrid w:val="0"/>
              <w:spacing w:line="360" w:lineRule="exact"/>
              <w:rPr>
                <w:rFonts w:asciiTheme="minorEastAsia" w:eastAsiaTheme="minorEastAsia" w:hAnsiTheme="minorEastAsia" w:cs="宋体"/>
                <w:color w:val="000000"/>
                <w:kern w:val="0"/>
                <w:sz w:val="24"/>
              </w:rPr>
            </w:pPr>
            <w:r w:rsidRPr="00BB2947">
              <w:rPr>
                <w:rFonts w:asciiTheme="minorEastAsia" w:eastAsiaTheme="minorEastAsia" w:hAnsiTheme="minorEastAsia" w:cs="宋体" w:hint="eastAsia"/>
                <w:kern w:val="0"/>
                <w:sz w:val="24"/>
              </w:rPr>
              <w:t xml:space="preserve">　第十九条 公共交通场所的电梯、使用年限超过十五年的电梯，使用单位和维护保养单位应当根据电梯运行的实际状况，增加维护保养频次和维护保养项目。 </w:t>
            </w:r>
          </w:p>
          <w:p w:rsidR="00651A25" w:rsidRPr="00BB2947" w:rsidRDefault="00651A25" w:rsidP="008C511B">
            <w:pPr>
              <w:pStyle w:val="ac"/>
              <w:shd w:val="clear" w:color="auto" w:fill="FFFFFF"/>
              <w:spacing w:before="0" w:beforeAutospacing="0" w:after="0" w:afterAutospacing="0" w:line="360" w:lineRule="exact"/>
              <w:rPr>
                <w:rFonts w:asciiTheme="minorEastAsia" w:eastAsiaTheme="minorEastAsia" w:hAnsiTheme="minorEastAsia"/>
                <w:spacing w:val="-8"/>
                <w:sz w:val="24"/>
                <w:szCs w:val="24"/>
              </w:rPr>
            </w:pPr>
            <w:r w:rsidRPr="00BB2947">
              <w:rPr>
                <w:rFonts w:asciiTheme="minorEastAsia" w:eastAsiaTheme="minorEastAsia" w:hAnsiTheme="minorEastAsia" w:hint="eastAsia"/>
                <w:color w:val="000000"/>
                <w:sz w:val="24"/>
                <w:szCs w:val="24"/>
              </w:rPr>
              <w:t xml:space="preserve">　</w:t>
            </w:r>
          </w:p>
        </w:tc>
      </w:tr>
      <w:tr w:rsidR="0013144A" w:rsidRPr="00BB2947">
        <w:trPr>
          <w:trHeight w:val="2821"/>
        </w:trPr>
        <w:tc>
          <w:tcPr>
            <w:tcW w:w="4536" w:type="dxa"/>
            <w:vAlign w:val="center"/>
          </w:tcPr>
          <w:p w:rsidR="0013144A" w:rsidRPr="00BB2947" w:rsidRDefault="0013144A"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第三十</w:t>
            </w:r>
            <w:r w:rsidRPr="00BB2947">
              <w:rPr>
                <w:rFonts w:asciiTheme="minorEastAsia" w:eastAsiaTheme="minorEastAsia" w:hAnsiTheme="minorEastAsia" w:hint="eastAsia"/>
                <w:b/>
                <w:color w:val="000000"/>
                <w:sz w:val="24"/>
              </w:rPr>
              <w:t>二</w:t>
            </w:r>
            <w:r w:rsidRPr="00BB2947">
              <w:rPr>
                <w:rFonts w:asciiTheme="minorEastAsia" w:eastAsiaTheme="minorEastAsia" w:hAnsiTheme="minorEastAsia" w:hint="eastAsia"/>
                <w:b/>
                <w:sz w:val="24"/>
              </w:rPr>
              <w:t>条【电梯维保信息化管理和维保电子档案】</w:t>
            </w:r>
            <w:r w:rsidRPr="00BB2947">
              <w:rPr>
                <w:rFonts w:asciiTheme="minorEastAsia" w:eastAsiaTheme="minorEastAsia" w:hAnsiTheme="minorEastAsia" w:hint="eastAsia"/>
                <w:sz w:val="24"/>
              </w:rPr>
              <w:t xml:space="preserve"> </w:t>
            </w:r>
          </w:p>
          <w:p w:rsidR="0013144A" w:rsidRPr="00BB2947" w:rsidRDefault="0013144A"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电梯维护保养单位应当采用信息化管理技术，对电梯维护保养行为和维护保养质量实施过程监控。推行无纸化电梯维护保养记录，提高维护保养工作效率和管理水平。</w:t>
            </w:r>
          </w:p>
          <w:p w:rsidR="0013144A" w:rsidRPr="00BB2947" w:rsidRDefault="0013144A"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使用无纸化电梯维护保养记录系统的维保单位，其数据在保存过程中不得有任何程度和任何形式的更改，确保储存数据的公正、客观和安全，并可进行实时查询,鼓励维护保养单位将维护保养记录电子档案交公正第三方机构托管。</w:t>
            </w:r>
          </w:p>
          <w:p w:rsidR="0013144A" w:rsidRPr="00BB2947" w:rsidRDefault="0013144A"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特种设备</w:t>
            </w:r>
            <w:r w:rsidRPr="00BB2947">
              <w:rPr>
                <w:rFonts w:asciiTheme="minorEastAsia" w:eastAsiaTheme="minorEastAsia" w:hAnsiTheme="minorEastAsia" w:hint="eastAsia"/>
                <w:color w:val="000000"/>
                <w:sz w:val="24"/>
              </w:rPr>
              <w:t>安全</w:t>
            </w:r>
            <w:r w:rsidRPr="00BB2947">
              <w:rPr>
                <w:rFonts w:asciiTheme="minorEastAsia" w:eastAsiaTheme="minorEastAsia" w:hAnsiTheme="minorEastAsia" w:hint="eastAsia"/>
                <w:sz w:val="24"/>
              </w:rPr>
              <w:t>监督管理部门及电梯检验检测机构等相关单位需要电子维护保养记录的原始凭证时，应当能够提供加盖存储机构公章的纸质维保记录。</w:t>
            </w:r>
          </w:p>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sz w:val="24"/>
              </w:rPr>
            </w:pPr>
          </w:p>
        </w:tc>
        <w:tc>
          <w:tcPr>
            <w:tcW w:w="4819" w:type="dxa"/>
            <w:vAlign w:val="center"/>
          </w:tcPr>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w:t>
            </w:r>
            <w:r w:rsidRPr="00BB2947">
              <w:rPr>
                <w:rFonts w:asciiTheme="minorEastAsia" w:eastAsiaTheme="minorEastAsia" w:hAnsiTheme="minorEastAsia" w:cs="宋体" w:hint="eastAsia"/>
                <w:b/>
                <w:kern w:val="0"/>
                <w:sz w:val="24"/>
              </w:rPr>
              <w:t>质检总局特种设备局关于鼓励使用无纸化电梯维保记录的指导意见（质检特函〔2016〕3号）</w:t>
            </w:r>
            <w:r w:rsidRPr="00BB2947">
              <w:rPr>
                <w:rFonts w:asciiTheme="minorEastAsia" w:eastAsiaTheme="minorEastAsia" w:hAnsiTheme="minorEastAsia" w:cs="宋体" w:hint="eastAsia"/>
                <w:kern w:val="0"/>
                <w:sz w:val="24"/>
              </w:rPr>
              <w:t>》</w:t>
            </w:r>
          </w:p>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各省、自治区、直辖市质量技术监督局（市场监督管理部门），各有关单位：</w:t>
            </w:r>
          </w:p>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为鼓励使用无纸化电梯维保记录，运用信息化技术手段提高维保工作效率和管理水平，改革创新电梯安全监管工作，经研究，提出如下指导意见：</w:t>
            </w:r>
          </w:p>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一、对于采用信息化技术实现无纸化电梯维保记录的，其维保记录格式、内容和要求应当满足《特种设备安全法》《特种设备安全监察条例》以及《电梯使用管理与维护保养规则》（TSG T5001-2009）等相关法律法规和安全技术规范的要求。</w:t>
            </w:r>
          </w:p>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二、对于使用无纸化电梯维保记录系统的，其数据在保存过程中不能受任何程度和任何形式的更改，确保储存数据的公正、客观和安全，并可实时进行查询。</w:t>
            </w:r>
          </w:p>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三、特种设备安全监察、检验及使用等相关单</w:t>
            </w:r>
            <w:r w:rsidRPr="00BB2947">
              <w:rPr>
                <w:rFonts w:asciiTheme="minorEastAsia" w:eastAsiaTheme="minorEastAsia" w:hAnsiTheme="minorEastAsia" w:cs="宋体" w:hint="eastAsia"/>
                <w:kern w:val="0"/>
                <w:sz w:val="24"/>
              </w:rPr>
              <w:lastRenderedPageBreak/>
              <w:t>位需要电子维保记录的原始凭证时，应当能够提供加盖存储部门公章的纸质维保记录。</w:t>
            </w:r>
          </w:p>
          <w:p w:rsidR="0013144A" w:rsidRPr="00BB2947" w:rsidRDefault="0013144A" w:rsidP="008C511B">
            <w:pPr>
              <w:widowControl/>
              <w:adjustRightInd w:val="0"/>
              <w:snapToGrid w:val="0"/>
              <w:spacing w:line="360" w:lineRule="exact"/>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四、在无纸化电梯维保记录系统试运行阶段，纸质维保记录与电子维保记录同时进行，待系统正式投入运行后，停止使用纸质维保记录。</w:t>
            </w:r>
          </w:p>
          <w:p w:rsidR="0013144A" w:rsidRPr="00BB2947" w:rsidRDefault="0013144A" w:rsidP="008C511B">
            <w:pPr>
              <w:adjustRightInd w:val="0"/>
              <w:snapToGrid w:val="0"/>
              <w:spacing w:line="360" w:lineRule="exact"/>
              <w:ind w:firstLineChars="200" w:firstLine="426"/>
              <w:rPr>
                <w:rFonts w:asciiTheme="minorEastAsia" w:eastAsiaTheme="minorEastAsia" w:hAnsiTheme="minorEastAsia" w:cs="宋体"/>
                <w:kern w:val="0"/>
                <w:sz w:val="24"/>
              </w:rPr>
            </w:pPr>
            <w:r w:rsidRPr="00BB2947">
              <w:rPr>
                <w:rFonts w:asciiTheme="minorEastAsia" w:eastAsiaTheme="minorEastAsia" w:hAnsiTheme="minorEastAsia" w:cs="宋体" w:hint="eastAsia"/>
                <w:b/>
                <w:bCs/>
                <w:kern w:val="0"/>
                <w:sz w:val="24"/>
              </w:rPr>
              <w:t>《TSG T5002-2017电梯维护保养规则》</w:t>
            </w:r>
          </w:p>
          <w:p w:rsidR="0013144A" w:rsidRPr="00BB2947" w:rsidRDefault="0013144A" w:rsidP="008C511B">
            <w:pPr>
              <w:widowControl/>
              <w:adjustRightInd w:val="0"/>
              <w:snapToGrid w:val="0"/>
              <w:spacing w:line="360" w:lineRule="exact"/>
              <w:rPr>
                <w:rFonts w:asciiTheme="minorEastAsia" w:eastAsiaTheme="minorEastAsia" w:hAnsiTheme="minorEastAsia" w:cs="宋体"/>
                <w:kern w:val="0"/>
                <w:sz w:val="24"/>
              </w:rPr>
            </w:pPr>
            <w:r w:rsidRPr="00BB2947">
              <w:rPr>
                <w:rFonts w:asciiTheme="minorEastAsia" w:eastAsiaTheme="minorEastAsia" w:hAnsiTheme="minorEastAsia" w:cs="宋体" w:hint="eastAsia"/>
                <w:color w:val="000000"/>
                <w:spacing w:val="5"/>
                <w:sz w:val="24"/>
              </w:rPr>
              <w:t>第十条</w:t>
            </w:r>
            <w:r w:rsidRPr="00BB2947">
              <w:rPr>
                <w:rFonts w:asciiTheme="minorEastAsia" w:eastAsiaTheme="minorEastAsia" w:hAnsiTheme="minorEastAsia" w:cs="宋体" w:hint="eastAsia"/>
                <w:color w:val="000000"/>
                <w:spacing w:val="130"/>
                <w:sz w:val="24"/>
              </w:rPr>
              <w:t xml:space="preserve"> </w:t>
            </w:r>
            <w:r w:rsidRPr="00BB2947">
              <w:rPr>
                <w:rFonts w:asciiTheme="minorEastAsia" w:eastAsiaTheme="minorEastAsia" w:hAnsiTheme="minorEastAsia" w:cs="宋体" w:hint="eastAsia"/>
                <w:color w:val="000000"/>
                <w:spacing w:val="5"/>
                <w:sz w:val="24"/>
              </w:rPr>
              <w:t>采用信息化技术实现无纸化电梯维保记录的，其维保记录格式、内容和要求应当满足相关法律、法规和安全技术规范的要求。使用无纸化电梯维保记录系统的，其数据在保存过程中不得有任何程度和任何形式的更改，确保储存数据的公正、</w:t>
            </w:r>
            <w:r w:rsidRPr="00BB2947">
              <w:rPr>
                <w:rFonts w:asciiTheme="minorEastAsia" w:eastAsiaTheme="minorEastAsia" w:hAnsiTheme="minorEastAsia" w:cs="宋体" w:hint="eastAsia"/>
                <w:color w:val="000000"/>
                <w:spacing w:val="4"/>
                <w:sz w:val="24"/>
              </w:rPr>
              <w:t>客观和安全，并可实时进行查询。</w:t>
            </w:r>
          </w:p>
          <w:p w:rsidR="0013144A" w:rsidRPr="00BB2947" w:rsidRDefault="0013144A" w:rsidP="008C511B">
            <w:pPr>
              <w:widowControl/>
              <w:adjustRightInd w:val="0"/>
              <w:snapToGrid w:val="0"/>
              <w:spacing w:line="360" w:lineRule="exact"/>
              <w:ind w:firstLineChars="200" w:firstLine="426"/>
              <w:rPr>
                <w:rFonts w:asciiTheme="minorEastAsia" w:eastAsiaTheme="minorEastAsia" w:hAnsiTheme="minorEastAsia" w:cs="宋体"/>
                <w:b/>
                <w:bCs/>
                <w:kern w:val="0"/>
                <w:sz w:val="24"/>
              </w:rPr>
            </w:pPr>
            <w:r w:rsidRPr="00BB2947">
              <w:rPr>
                <w:rFonts w:asciiTheme="minorEastAsia" w:eastAsiaTheme="minorEastAsia" w:hAnsiTheme="minorEastAsia" w:cs="宋体" w:hint="eastAsia"/>
                <w:b/>
                <w:bCs/>
                <w:kern w:val="0"/>
                <w:sz w:val="24"/>
              </w:rPr>
              <w:t>《关于进一步做好改进电梯维护保养模式和调整电梯检验检测方式试点工作的指导意见》</w:t>
            </w:r>
          </w:p>
          <w:p w:rsidR="0013144A" w:rsidRDefault="0013144A" w:rsidP="004B29CC">
            <w:pPr>
              <w:widowControl/>
              <w:adjustRightInd w:val="0"/>
              <w:snapToGrid w:val="0"/>
              <w:spacing w:line="360" w:lineRule="exact"/>
              <w:rPr>
                <w:rFonts w:ascii="宋体" w:eastAsia="宋体" w:hAnsi="宋体"/>
                <w:sz w:val="24"/>
              </w:rPr>
            </w:pPr>
            <w:r w:rsidRPr="00BB2947">
              <w:rPr>
                <w:rFonts w:asciiTheme="minorEastAsia" w:eastAsiaTheme="minorEastAsia" w:hAnsiTheme="minorEastAsia" w:cs="宋体" w:hint="eastAsia"/>
                <w:kern w:val="0"/>
                <w:sz w:val="24"/>
              </w:rPr>
              <w:t>“重点任务”部分：（一）推进电梯按需维保新模式。2.推广“物联网+维保”，夯实按需维保的技术条件。鼓励推广电梯装设具备条件的基于物联网的远程监测系统，由维保单位通过实时线上检查和监测维护，采取针对性的线下现场维护保养，将维护保养从按时保养转为实时监测维护保养，通过先进信息化技术措施，采取科学有效的维护保养，最大程度地保障电梯安全运行。</w:t>
            </w:r>
          </w:p>
        </w:tc>
        <w:tc>
          <w:tcPr>
            <w:tcW w:w="4253" w:type="dxa"/>
            <w:vAlign w:val="center"/>
          </w:tcPr>
          <w:p w:rsidR="0013144A" w:rsidRPr="00BB2947" w:rsidRDefault="0013144A" w:rsidP="008C511B">
            <w:pPr>
              <w:pStyle w:val="ac"/>
              <w:shd w:val="clear" w:color="auto" w:fill="FFFFFF"/>
              <w:spacing w:before="0" w:beforeAutospacing="0" w:after="0" w:afterAutospacing="0" w:line="360" w:lineRule="exact"/>
              <w:ind w:firstLine="480"/>
              <w:rPr>
                <w:rFonts w:asciiTheme="minorEastAsia" w:eastAsiaTheme="minorEastAsia" w:hAnsiTheme="minorEastAsia"/>
                <w:spacing w:val="-8"/>
                <w:sz w:val="24"/>
                <w:szCs w:val="24"/>
              </w:rPr>
            </w:pPr>
          </w:p>
        </w:tc>
      </w:tr>
      <w:tr w:rsidR="0013144A" w:rsidRPr="00BB2947">
        <w:trPr>
          <w:trHeight w:val="5195"/>
        </w:trPr>
        <w:tc>
          <w:tcPr>
            <w:tcW w:w="4536" w:type="dxa"/>
            <w:vAlign w:val="center"/>
          </w:tcPr>
          <w:p w:rsidR="0013144A" w:rsidRPr="00BB2947" w:rsidRDefault="0013144A"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第三十</w:t>
            </w:r>
            <w:r w:rsidRPr="00BB2947">
              <w:rPr>
                <w:rFonts w:asciiTheme="minorEastAsia" w:eastAsiaTheme="minorEastAsia" w:hAnsiTheme="minorEastAsia" w:hint="eastAsia"/>
                <w:b/>
                <w:color w:val="000000"/>
                <w:sz w:val="24"/>
              </w:rPr>
              <w:t>三</w:t>
            </w:r>
            <w:r w:rsidRPr="00BB2947">
              <w:rPr>
                <w:rFonts w:asciiTheme="minorEastAsia" w:eastAsiaTheme="minorEastAsia" w:hAnsiTheme="minorEastAsia" w:hint="eastAsia"/>
                <w:b/>
                <w:sz w:val="24"/>
              </w:rPr>
              <w:t>条【电梯检验检测机构的管理】</w:t>
            </w:r>
            <w:r w:rsidRPr="00BB2947">
              <w:rPr>
                <w:rFonts w:asciiTheme="minorEastAsia" w:eastAsiaTheme="minorEastAsia" w:hAnsiTheme="minorEastAsia" w:hint="eastAsia"/>
                <w:sz w:val="24"/>
              </w:rPr>
              <w:t xml:space="preserve"> </w:t>
            </w:r>
          </w:p>
          <w:p w:rsidR="0013144A" w:rsidRPr="00BB2947" w:rsidRDefault="0013144A" w:rsidP="008C511B">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在本市从事电梯检验检测工作的机构，应当取得相应资质，遵守电梯检验检测相关规定，并在本市首次开展电梯检验检测工作之日起三十日内，将从业资质、固定办公场所、检验检测人员、质量保证体系和检验检测工作相关信息书面告知</w:t>
            </w:r>
            <w:r w:rsidRPr="00BB2947">
              <w:rPr>
                <w:rFonts w:asciiTheme="minorEastAsia" w:eastAsiaTheme="minorEastAsia" w:hAnsiTheme="minorEastAsia" w:hint="eastAsia"/>
                <w:color w:val="000000"/>
                <w:sz w:val="24"/>
              </w:rPr>
              <w:t>市特种设备安全</w:t>
            </w:r>
            <w:r w:rsidRPr="00BB2947">
              <w:rPr>
                <w:rFonts w:asciiTheme="minorEastAsia" w:eastAsiaTheme="minorEastAsia" w:hAnsiTheme="minorEastAsia" w:hint="eastAsia"/>
                <w:sz w:val="24"/>
              </w:rPr>
              <w:t xml:space="preserve">监督管理部门。 </w:t>
            </w:r>
          </w:p>
          <w:p w:rsidR="0013144A" w:rsidRPr="00BB2947" w:rsidRDefault="0013144A" w:rsidP="008C511B">
            <w:pPr>
              <w:widowControl/>
              <w:adjustRightInd w:val="0"/>
              <w:snapToGrid w:val="0"/>
              <w:spacing w:line="360" w:lineRule="exact"/>
              <w:ind w:firstLineChars="200" w:firstLine="424"/>
              <w:rPr>
                <w:rFonts w:asciiTheme="minorEastAsia" w:eastAsiaTheme="minorEastAsia" w:hAnsiTheme="minorEastAsia"/>
                <w:sz w:val="24"/>
              </w:rPr>
            </w:pPr>
          </w:p>
        </w:tc>
        <w:tc>
          <w:tcPr>
            <w:tcW w:w="4819" w:type="dxa"/>
            <w:vAlign w:val="center"/>
          </w:tcPr>
          <w:p w:rsidR="0013144A" w:rsidRDefault="0013144A" w:rsidP="008C511B">
            <w:pPr>
              <w:pStyle w:val="Normal5"/>
              <w:spacing w:before="0" w:after="0" w:line="360" w:lineRule="exact"/>
              <w:ind w:firstLineChars="200" w:firstLine="424"/>
              <w:rPr>
                <w:rFonts w:ascii="宋体" w:eastAsia="宋体" w:hAnsi="宋体" w:cs="宋体"/>
                <w:sz w:val="24"/>
                <w:lang w:eastAsia="zh-CN"/>
              </w:rPr>
            </w:pPr>
          </w:p>
        </w:tc>
        <w:tc>
          <w:tcPr>
            <w:tcW w:w="4253" w:type="dxa"/>
            <w:vAlign w:val="center"/>
          </w:tcPr>
          <w:p w:rsidR="0013144A" w:rsidRPr="00BB2947" w:rsidRDefault="0013144A" w:rsidP="008C511B">
            <w:pPr>
              <w:widowControl/>
              <w:adjustRightInd w:val="0"/>
              <w:snapToGrid w:val="0"/>
              <w:spacing w:line="360" w:lineRule="exact"/>
              <w:ind w:firstLineChars="200" w:firstLine="426"/>
              <w:jc w:val="left"/>
              <w:rPr>
                <w:rFonts w:asciiTheme="minorEastAsia" w:eastAsiaTheme="minorEastAsia" w:hAnsiTheme="minorEastAsia" w:cs="宋体"/>
                <w:b/>
                <w:kern w:val="0"/>
                <w:sz w:val="24"/>
              </w:rPr>
            </w:pPr>
            <w:r w:rsidRPr="00BB2947">
              <w:rPr>
                <w:rFonts w:asciiTheme="minorEastAsia" w:eastAsiaTheme="minorEastAsia" w:hAnsiTheme="minorEastAsia" w:cs="宋体" w:hint="eastAsia"/>
                <w:b/>
                <w:kern w:val="0"/>
                <w:sz w:val="24"/>
              </w:rPr>
              <w:t>《常州条例》</w:t>
            </w:r>
          </w:p>
          <w:p w:rsidR="0013144A" w:rsidRPr="00BB2947" w:rsidRDefault="0013144A" w:rsidP="008C511B">
            <w:pPr>
              <w:widowControl/>
              <w:adjustRightInd w:val="0"/>
              <w:snapToGrid w:val="0"/>
              <w:spacing w:line="360" w:lineRule="exact"/>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第三十五条 在本市从事电梯检验检测工作的机构，应当取得相应资质，遵守电梯检验检测相关规定，并在本市首次开展电梯检验检测工作之日起三十日内，将从业资质、固定办公场所、检验检测人员、质量保证体系和检验检测工作相关信息书面告知市特种设备安全监督管理部门。</w:t>
            </w:r>
          </w:p>
          <w:p w:rsidR="0013144A" w:rsidRPr="00BB2947" w:rsidRDefault="0013144A" w:rsidP="008C511B">
            <w:pPr>
              <w:widowControl/>
              <w:adjustRightInd w:val="0"/>
              <w:snapToGrid w:val="0"/>
              <w:spacing w:line="360" w:lineRule="exact"/>
              <w:rPr>
                <w:rFonts w:asciiTheme="minorEastAsia" w:eastAsiaTheme="minorEastAsia" w:hAnsiTheme="minorEastAsia" w:cs="宋体"/>
                <w:kern w:val="0"/>
                <w:sz w:val="24"/>
              </w:rPr>
            </w:pPr>
          </w:p>
          <w:p w:rsidR="0013144A" w:rsidRPr="00BB2947" w:rsidRDefault="0013144A" w:rsidP="008C511B">
            <w:pPr>
              <w:widowControl/>
              <w:adjustRightInd w:val="0"/>
              <w:snapToGrid w:val="0"/>
              <w:spacing w:line="360" w:lineRule="exact"/>
              <w:jc w:val="left"/>
              <w:rPr>
                <w:rFonts w:asciiTheme="minorEastAsia" w:eastAsiaTheme="minorEastAsia" w:hAnsiTheme="minorEastAsia" w:cs="宋体"/>
                <w:kern w:val="0"/>
                <w:sz w:val="24"/>
              </w:rPr>
            </w:pPr>
          </w:p>
          <w:p w:rsidR="0013144A" w:rsidRPr="0013144A" w:rsidRDefault="0013144A" w:rsidP="008C511B">
            <w:pPr>
              <w:widowControl/>
              <w:adjustRightInd w:val="0"/>
              <w:snapToGrid w:val="0"/>
              <w:spacing w:line="360" w:lineRule="exact"/>
              <w:ind w:firstLineChars="200" w:firstLine="392"/>
              <w:rPr>
                <w:rFonts w:asciiTheme="minorEastAsia" w:eastAsiaTheme="minorEastAsia" w:hAnsiTheme="minorEastAsia"/>
                <w:spacing w:val="-8"/>
                <w:kern w:val="0"/>
                <w:sz w:val="24"/>
              </w:rPr>
            </w:pPr>
          </w:p>
        </w:tc>
      </w:tr>
      <w:tr w:rsidR="0013144A" w:rsidRPr="00BB2947" w:rsidTr="00FE11A8">
        <w:trPr>
          <w:trHeight w:val="5660"/>
        </w:trPr>
        <w:tc>
          <w:tcPr>
            <w:tcW w:w="4536" w:type="dxa"/>
            <w:tcBorders>
              <w:bottom w:val="single" w:sz="4" w:space="0" w:color="auto"/>
            </w:tcBorders>
            <w:vAlign w:val="center"/>
          </w:tcPr>
          <w:p w:rsidR="0013144A" w:rsidRPr="00BB2947" w:rsidRDefault="0013144A" w:rsidP="008C511B">
            <w:pPr>
              <w:pStyle w:val="af3"/>
              <w:widowControl w:val="0"/>
              <w:spacing w:line="360" w:lineRule="exact"/>
              <w:ind w:firstLineChars="200" w:firstLine="426"/>
              <w:rPr>
                <w:rFonts w:asciiTheme="minorEastAsia" w:eastAsiaTheme="minorEastAsia" w:hAnsiTheme="minorEastAsia"/>
                <w:color w:val="000000"/>
                <w:kern w:val="2"/>
                <w:sz w:val="24"/>
                <w:szCs w:val="24"/>
              </w:rPr>
            </w:pPr>
            <w:r w:rsidRPr="00BB2947">
              <w:rPr>
                <w:rFonts w:asciiTheme="minorEastAsia" w:eastAsiaTheme="minorEastAsia" w:hAnsiTheme="minorEastAsia" w:hint="eastAsia"/>
                <w:b/>
                <w:kern w:val="2"/>
                <w:sz w:val="24"/>
                <w:szCs w:val="24"/>
              </w:rPr>
              <w:lastRenderedPageBreak/>
              <w:t>第三十</w:t>
            </w:r>
            <w:r w:rsidRPr="00BB2947">
              <w:rPr>
                <w:rFonts w:asciiTheme="minorEastAsia" w:eastAsiaTheme="minorEastAsia" w:hAnsiTheme="minorEastAsia" w:hint="eastAsia"/>
                <w:b/>
                <w:color w:val="000000"/>
                <w:kern w:val="2"/>
                <w:sz w:val="24"/>
                <w:szCs w:val="24"/>
              </w:rPr>
              <w:t>四</w:t>
            </w:r>
            <w:r w:rsidRPr="00BB2947">
              <w:rPr>
                <w:rFonts w:asciiTheme="minorEastAsia" w:eastAsiaTheme="minorEastAsia" w:hAnsiTheme="minorEastAsia" w:hint="eastAsia"/>
                <w:b/>
                <w:kern w:val="2"/>
                <w:sz w:val="24"/>
                <w:szCs w:val="24"/>
              </w:rPr>
              <w:t>条【电梯检验检测机构义务】</w:t>
            </w:r>
            <w:r w:rsidRPr="00BB2947">
              <w:rPr>
                <w:rFonts w:asciiTheme="minorEastAsia" w:eastAsiaTheme="minorEastAsia" w:hAnsiTheme="minorEastAsia" w:hint="eastAsia"/>
                <w:kern w:val="2"/>
                <w:sz w:val="24"/>
                <w:szCs w:val="24"/>
              </w:rPr>
              <w:t>电梯检验</w:t>
            </w:r>
            <w:r w:rsidRPr="00BB2947">
              <w:rPr>
                <w:rFonts w:asciiTheme="minorEastAsia" w:eastAsiaTheme="minorEastAsia" w:hAnsiTheme="minorEastAsia" w:hint="eastAsia"/>
                <w:color w:val="000000"/>
                <w:kern w:val="2"/>
                <w:sz w:val="24"/>
                <w:szCs w:val="24"/>
              </w:rPr>
              <w:t>检测机构应当在收到检验申请后五个工作日内，与申请人约定现场检验时间，按期实施检验检测，并在安全技术规范规定的时间内出具检验检测报告。</w:t>
            </w:r>
          </w:p>
          <w:p w:rsidR="0013144A" w:rsidRPr="00BB2947" w:rsidRDefault="0013144A"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BB2947">
              <w:rPr>
                <w:rFonts w:asciiTheme="minorEastAsia" w:eastAsiaTheme="minorEastAsia" w:hAnsiTheme="minorEastAsia" w:cs="宋体" w:hint="eastAsia"/>
                <w:color w:val="000000"/>
                <w:kern w:val="0"/>
                <w:sz w:val="24"/>
              </w:rPr>
              <w:t>电梯经检验检测不符合安全技术规范要求的，检验检测机构应当出具检验检测意见通知书，提出整改项目和整改期限；逾期整改未合格的，自整改期限届满之日起七个工作日内出具检验检测不合格报告，并</w:t>
            </w:r>
            <w:r w:rsidRPr="00BB2947">
              <w:rPr>
                <w:rFonts w:asciiTheme="minorEastAsia" w:eastAsiaTheme="minorEastAsia" w:hAnsiTheme="minorEastAsia" w:cs="宋体" w:hint="eastAsia"/>
                <w:kern w:val="0"/>
                <w:sz w:val="24"/>
              </w:rPr>
              <w:t>书面向负责登记的</w:t>
            </w:r>
            <w:r w:rsidRPr="00BB2947">
              <w:rPr>
                <w:rFonts w:asciiTheme="minorEastAsia" w:eastAsiaTheme="minorEastAsia" w:hAnsiTheme="minorEastAsia" w:hint="eastAsia"/>
                <w:color w:val="000000"/>
                <w:sz w:val="24"/>
              </w:rPr>
              <w:t>特种设备安全</w:t>
            </w:r>
            <w:r w:rsidRPr="00BB2947">
              <w:rPr>
                <w:rFonts w:asciiTheme="minorEastAsia" w:eastAsiaTheme="minorEastAsia" w:hAnsiTheme="minorEastAsia" w:cs="宋体" w:hint="eastAsia"/>
                <w:color w:val="000000"/>
                <w:kern w:val="0"/>
                <w:sz w:val="24"/>
              </w:rPr>
              <w:t>监督管理部门报告，</w:t>
            </w:r>
            <w:r w:rsidRPr="00BB2947">
              <w:rPr>
                <w:rFonts w:asciiTheme="minorEastAsia" w:eastAsiaTheme="minorEastAsia" w:hAnsiTheme="minorEastAsia" w:hint="eastAsia"/>
                <w:color w:val="000000"/>
                <w:sz w:val="24"/>
              </w:rPr>
              <w:t>特种设备安全</w:t>
            </w:r>
            <w:r w:rsidRPr="00BB2947">
              <w:rPr>
                <w:rFonts w:asciiTheme="minorEastAsia" w:eastAsiaTheme="minorEastAsia" w:hAnsiTheme="minorEastAsia" w:cs="宋体" w:hint="eastAsia"/>
                <w:color w:val="000000"/>
                <w:kern w:val="0"/>
                <w:sz w:val="24"/>
              </w:rPr>
              <w:t>监督管理部门应当采取必要措</w:t>
            </w:r>
            <w:r w:rsidRPr="00BB2947">
              <w:rPr>
                <w:rFonts w:asciiTheme="minorEastAsia" w:eastAsiaTheme="minorEastAsia" w:hAnsiTheme="minorEastAsia" w:cs="宋体" w:hint="eastAsia"/>
                <w:kern w:val="0"/>
                <w:sz w:val="24"/>
              </w:rPr>
              <w:t>施及时予以处理。</w:t>
            </w:r>
          </w:p>
          <w:p w:rsidR="0013144A" w:rsidRPr="00BB2947" w:rsidRDefault="0013144A" w:rsidP="008C511B">
            <w:pPr>
              <w:pStyle w:val="af3"/>
              <w:widowControl w:val="0"/>
              <w:spacing w:line="360" w:lineRule="exact"/>
              <w:ind w:firstLineChars="200" w:firstLine="424"/>
              <w:jc w:val="both"/>
              <w:rPr>
                <w:rFonts w:asciiTheme="minorEastAsia" w:eastAsiaTheme="minorEastAsia" w:hAnsiTheme="minorEastAsia"/>
                <w:sz w:val="24"/>
                <w:szCs w:val="24"/>
              </w:rPr>
            </w:pPr>
          </w:p>
        </w:tc>
        <w:tc>
          <w:tcPr>
            <w:tcW w:w="4819" w:type="dxa"/>
            <w:tcBorders>
              <w:bottom w:val="single" w:sz="4" w:space="0" w:color="auto"/>
            </w:tcBorders>
            <w:vAlign w:val="center"/>
          </w:tcPr>
          <w:p w:rsidR="001606F5" w:rsidRPr="001606F5" w:rsidRDefault="001606F5"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1606F5">
              <w:rPr>
                <w:rFonts w:asciiTheme="minorEastAsia" w:eastAsiaTheme="minorEastAsia" w:hAnsiTheme="minorEastAsia" w:cs="宋体" w:hint="eastAsia"/>
                <w:b/>
                <w:kern w:val="0"/>
                <w:sz w:val="24"/>
              </w:rPr>
              <w:t>《关于进一步做好改进电梯维护保养模式和调整电梯检验检测方式试点工作的指导意见》</w:t>
            </w:r>
          </w:p>
          <w:p w:rsidR="001606F5" w:rsidRPr="00BB2947"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重点任务”部分：（二）科学调整电梯检验、检测方式。6.强化信息公示和社会监督。完善全国特种设备检验单位和检验人员数据库，公示电梯检验机构名录，实现持证检验人员可查询。电梯检验机构要建立完善电梯检验、检测信息化系统，实现与市场监管部门，特别是电梯使用登记机构的数据上传。市场监管部门要定期向社会公开属地电梯安全状况，以及电梯检验、检测的违法违规处理情况；畅通渠道，及时受理和处置群众投诉举报，充分发挥社会监督作用。</w:t>
            </w:r>
          </w:p>
          <w:p w:rsidR="0013144A" w:rsidRDefault="0013144A" w:rsidP="008C511B">
            <w:pPr>
              <w:widowControl/>
              <w:adjustRightInd w:val="0"/>
              <w:snapToGrid w:val="0"/>
              <w:spacing w:line="360" w:lineRule="exact"/>
              <w:ind w:firstLineChars="200" w:firstLine="424"/>
              <w:rPr>
                <w:rFonts w:asciiTheme="minorEastAsia" w:eastAsiaTheme="minorEastAsia" w:hAnsiTheme="minorEastAsia"/>
                <w:sz w:val="24"/>
              </w:rPr>
            </w:pPr>
          </w:p>
          <w:p w:rsidR="00FE11A8" w:rsidRPr="00FE11A8" w:rsidRDefault="00FE11A8" w:rsidP="00FE11A8">
            <w:pPr>
              <w:widowControl/>
              <w:adjustRightInd w:val="0"/>
              <w:snapToGrid w:val="0"/>
              <w:spacing w:line="360" w:lineRule="exact"/>
              <w:rPr>
                <w:rFonts w:asciiTheme="minorEastAsia" w:eastAsiaTheme="minorEastAsia" w:hAnsiTheme="minorEastAsia"/>
                <w:sz w:val="24"/>
              </w:rPr>
            </w:pPr>
          </w:p>
        </w:tc>
        <w:tc>
          <w:tcPr>
            <w:tcW w:w="4253" w:type="dxa"/>
            <w:tcBorders>
              <w:bottom w:val="single" w:sz="4" w:space="0" w:color="auto"/>
            </w:tcBorders>
            <w:vAlign w:val="center"/>
          </w:tcPr>
          <w:p w:rsidR="001606F5" w:rsidRPr="00BB2947" w:rsidRDefault="001606F5" w:rsidP="008C511B">
            <w:pPr>
              <w:widowControl/>
              <w:adjustRightInd w:val="0"/>
              <w:snapToGrid w:val="0"/>
              <w:spacing w:line="360" w:lineRule="exact"/>
              <w:ind w:firstLineChars="200" w:firstLine="426"/>
              <w:rPr>
                <w:rFonts w:asciiTheme="minorEastAsia" w:eastAsiaTheme="minorEastAsia" w:hAnsiTheme="minorEastAsia" w:cs="宋体"/>
                <w:kern w:val="0"/>
                <w:sz w:val="24"/>
              </w:rPr>
            </w:pPr>
            <w:r w:rsidRPr="00BB2947">
              <w:rPr>
                <w:rFonts w:asciiTheme="minorEastAsia" w:eastAsiaTheme="minorEastAsia" w:hAnsiTheme="minorEastAsia" w:cs="宋体" w:hint="eastAsia"/>
                <w:b/>
                <w:kern w:val="0"/>
                <w:sz w:val="24"/>
              </w:rPr>
              <w:t>《徐州市电梯条例</w:t>
            </w:r>
            <w:r w:rsidRPr="00BB2947">
              <w:rPr>
                <w:rFonts w:asciiTheme="minorEastAsia" w:eastAsiaTheme="minorEastAsia" w:hAnsiTheme="minorEastAsia" w:cs="宋体" w:hint="eastAsia"/>
                <w:kern w:val="0"/>
                <w:sz w:val="24"/>
              </w:rPr>
              <w:t>》</w:t>
            </w:r>
          </w:p>
          <w:p w:rsidR="001606F5" w:rsidRPr="00BB2947"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第三十二条 电梯使用单位对电梯检验结果有异议的，可以在收到电梯检验报告之日起十五日内以书面形式向电梯检验机构提出，电梯检验机构应当在十五日内向电梯使用单位作出书面答复。</w:t>
            </w:r>
          </w:p>
          <w:p w:rsidR="001606F5" w:rsidRPr="00BB2947"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 xml:space="preserve">　　电梯使用单位对电梯检验机构的书面答复有异议的，可以自收到书面答复之日起十五日内，以书面形式向市特种设备安全监督管理部门提出，市特种设备安全监督管理部门应当在十日内组织复检并作出书面答复。</w:t>
            </w:r>
          </w:p>
          <w:p w:rsidR="001606F5" w:rsidRPr="00BB2947" w:rsidRDefault="001606F5" w:rsidP="008C511B">
            <w:pPr>
              <w:widowControl/>
              <w:adjustRightInd w:val="0"/>
              <w:snapToGrid w:val="0"/>
              <w:spacing w:line="360" w:lineRule="exact"/>
              <w:ind w:firstLineChars="200" w:firstLine="426"/>
              <w:jc w:val="left"/>
              <w:rPr>
                <w:rFonts w:asciiTheme="minorEastAsia" w:eastAsiaTheme="minorEastAsia" w:hAnsiTheme="minorEastAsia" w:cs="宋体"/>
                <w:b/>
                <w:kern w:val="0"/>
                <w:sz w:val="24"/>
              </w:rPr>
            </w:pPr>
            <w:r w:rsidRPr="00BB2947">
              <w:rPr>
                <w:rFonts w:asciiTheme="minorEastAsia" w:eastAsiaTheme="minorEastAsia" w:hAnsiTheme="minorEastAsia" w:cs="宋体"/>
                <w:b/>
                <w:kern w:val="0"/>
                <w:sz w:val="24"/>
              </w:rPr>
              <w:t>《福建省电梯条例》</w:t>
            </w:r>
          </w:p>
          <w:p w:rsidR="0013144A" w:rsidRDefault="001606F5" w:rsidP="008C511B">
            <w:pPr>
              <w:shd w:val="clear" w:color="auto" w:fill="FFFFFF"/>
              <w:spacing w:line="360" w:lineRule="exact"/>
              <w:ind w:firstLine="480"/>
              <w:jc w:val="left"/>
              <w:rPr>
                <w:rFonts w:asciiTheme="minorEastAsia" w:eastAsiaTheme="minorEastAsia" w:hAnsiTheme="minorEastAsia" w:cs="宋体"/>
                <w:kern w:val="0"/>
                <w:sz w:val="24"/>
              </w:rPr>
            </w:pPr>
            <w:r w:rsidRPr="00BB2947">
              <w:rPr>
                <w:rFonts w:asciiTheme="minorEastAsia" w:eastAsiaTheme="minorEastAsia" w:hAnsiTheme="minorEastAsia" w:cs="宋体"/>
                <w:kern w:val="0"/>
                <w:sz w:val="24"/>
              </w:rPr>
              <w:t>第三十四条　特种设备检验、检测机构应当按照安全技术规范要求进行检验、检测，并及时向负责使用登记的特种设备安全监督</w:t>
            </w:r>
          </w:p>
          <w:p w:rsidR="00FE11A8" w:rsidRPr="00BB2947" w:rsidRDefault="00FE11A8" w:rsidP="00FE11A8">
            <w:pPr>
              <w:widowControl/>
              <w:shd w:val="clear" w:color="auto" w:fill="FFFFFF"/>
              <w:spacing w:line="360" w:lineRule="exact"/>
              <w:ind w:firstLine="480"/>
              <w:jc w:val="left"/>
              <w:rPr>
                <w:rFonts w:asciiTheme="minorEastAsia" w:eastAsiaTheme="minorEastAsia" w:hAnsiTheme="minorEastAsia" w:cs="宋体"/>
                <w:kern w:val="0"/>
                <w:sz w:val="24"/>
              </w:rPr>
            </w:pPr>
            <w:r w:rsidRPr="00BB2947">
              <w:rPr>
                <w:rFonts w:asciiTheme="minorEastAsia" w:eastAsiaTheme="minorEastAsia" w:hAnsiTheme="minorEastAsia" w:cs="宋体"/>
                <w:kern w:val="0"/>
                <w:sz w:val="24"/>
              </w:rPr>
              <w:t>管理部门提交电梯检验、检测信息。</w:t>
            </w:r>
          </w:p>
          <w:p w:rsidR="00FE11A8" w:rsidRPr="00BB2947" w:rsidRDefault="00FE11A8" w:rsidP="00FE11A8">
            <w:pPr>
              <w:widowControl/>
              <w:shd w:val="clear" w:color="auto" w:fill="FFFFFF"/>
              <w:spacing w:line="360" w:lineRule="exact"/>
              <w:ind w:firstLine="480"/>
              <w:jc w:val="left"/>
              <w:rPr>
                <w:rFonts w:asciiTheme="minorEastAsia" w:eastAsiaTheme="minorEastAsia" w:hAnsiTheme="minorEastAsia"/>
                <w:spacing w:val="-8"/>
                <w:kern w:val="0"/>
                <w:sz w:val="24"/>
              </w:rPr>
            </w:pPr>
            <w:r w:rsidRPr="00BB2947">
              <w:rPr>
                <w:rFonts w:asciiTheme="minorEastAsia" w:eastAsiaTheme="minorEastAsia" w:hAnsiTheme="minorEastAsia" w:cs="宋体"/>
                <w:kern w:val="0"/>
                <w:sz w:val="24"/>
              </w:rPr>
              <w:t>特种设备检验、检测机构在检验、检测中发现问题的，应当出具检验、检测意见通知书，提出整改项目和整改期限，整改期限超过原检验、检测有效期的，电梯使用管理单位应当停止使用电梯并进行整改，整改合格后方可继续投入使用。</w:t>
            </w:r>
          </w:p>
        </w:tc>
      </w:tr>
      <w:tr w:rsidR="00FE11A8" w:rsidRPr="00BB2947" w:rsidTr="00FE11A8">
        <w:trPr>
          <w:trHeight w:val="8750"/>
        </w:trPr>
        <w:tc>
          <w:tcPr>
            <w:tcW w:w="4536" w:type="dxa"/>
            <w:tcBorders>
              <w:top w:val="single" w:sz="4" w:space="0" w:color="auto"/>
              <w:bottom w:val="single" w:sz="4" w:space="0" w:color="auto"/>
            </w:tcBorders>
            <w:vAlign w:val="center"/>
          </w:tcPr>
          <w:p w:rsidR="00FE11A8" w:rsidRPr="00BB2947" w:rsidRDefault="00FE11A8" w:rsidP="008C511B">
            <w:pPr>
              <w:spacing w:line="360" w:lineRule="exact"/>
              <w:ind w:firstLineChars="200" w:firstLine="426"/>
              <w:jc w:val="left"/>
              <w:rPr>
                <w:rFonts w:asciiTheme="minorEastAsia" w:eastAsiaTheme="minorEastAsia" w:hAnsiTheme="minorEastAsia"/>
                <w:sz w:val="24"/>
              </w:rPr>
            </w:pPr>
            <w:r w:rsidRPr="00BB2947">
              <w:rPr>
                <w:rFonts w:asciiTheme="minorEastAsia" w:eastAsiaTheme="minorEastAsia" w:hAnsiTheme="minorEastAsia" w:hint="eastAsia"/>
                <w:b/>
                <w:sz w:val="24"/>
              </w:rPr>
              <w:lastRenderedPageBreak/>
              <w:t>第三十</w:t>
            </w:r>
            <w:r w:rsidRPr="00BB2947">
              <w:rPr>
                <w:rFonts w:asciiTheme="minorEastAsia" w:eastAsiaTheme="minorEastAsia" w:hAnsiTheme="minorEastAsia" w:hint="eastAsia"/>
                <w:b/>
                <w:color w:val="000000"/>
                <w:sz w:val="24"/>
              </w:rPr>
              <w:t>五</w:t>
            </w:r>
            <w:r w:rsidRPr="00BB2947">
              <w:rPr>
                <w:rFonts w:asciiTheme="minorEastAsia" w:eastAsiaTheme="minorEastAsia" w:hAnsiTheme="minorEastAsia" w:hint="eastAsia"/>
                <w:b/>
                <w:sz w:val="24"/>
              </w:rPr>
              <w:t>条【检验、检测信息化管理</w:t>
            </w:r>
            <w:r w:rsidRPr="00BB2947">
              <w:rPr>
                <w:rFonts w:asciiTheme="minorEastAsia" w:eastAsiaTheme="minorEastAsia" w:hAnsiTheme="minorEastAsia" w:hint="eastAsia"/>
                <w:sz w:val="24"/>
              </w:rPr>
              <w:t xml:space="preserve">】  </w:t>
            </w:r>
          </w:p>
          <w:p w:rsidR="00FE11A8" w:rsidRPr="00BB2947" w:rsidRDefault="00FE11A8" w:rsidP="00FE11A8">
            <w:pPr>
              <w:spacing w:line="360" w:lineRule="exact"/>
              <w:ind w:firstLineChars="200" w:firstLine="424"/>
              <w:jc w:val="left"/>
              <w:rPr>
                <w:rFonts w:asciiTheme="minorEastAsia" w:eastAsiaTheme="minorEastAsia" w:hAnsiTheme="minorEastAsia"/>
                <w:sz w:val="24"/>
              </w:rPr>
            </w:pPr>
            <w:r w:rsidRPr="00BB2947">
              <w:rPr>
                <w:rFonts w:asciiTheme="minorEastAsia" w:eastAsiaTheme="minorEastAsia" w:hAnsiTheme="minorEastAsia" w:hint="eastAsia"/>
                <w:sz w:val="24"/>
              </w:rPr>
              <w:t>电梯检验检测机构应加强信息化建设，自检验检测工作完成后十个工作日内，将检验检测信息录入电梯安全监督信息化管理系统，并确保数据真实有效。</w:t>
            </w:r>
          </w:p>
          <w:p w:rsidR="00FE11A8" w:rsidRPr="00BB2947" w:rsidRDefault="00FE11A8" w:rsidP="00FE11A8">
            <w:pPr>
              <w:pStyle w:val="af3"/>
              <w:widowControl w:val="0"/>
              <w:spacing w:line="360" w:lineRule="exact"/>
              <w:ind w:firstLineChars="200" w:firstLine="426"/>
              <w:jc w:val="both"/>
              <w:rPr>
                <w:rFonts w:asciiTheme="minorEastAsia" w:eastAsiaTheme="minorEastAsia" w:hAnsiTheme="minorEastAsia"/>
                <w:b/>
                <w:kern w:val="2"/>
                <w:sz w:val="24"/>
                <w:szCs w:val="24"/>
              </w:rPr>
            </w:pPr>
          </w:p>
        </w:tc>
        <w:tc>
          <w:tcPr>
            <w:tcW w:w="4819" w:type="dxa"/>
            <w:tcBorders>
              <w:top w:val="single" w:sz="4" w:space="0" w:color="auto"/>
              <w:bottom w:val="single" w:sz="4" w:space="0" w:color="auto"/>
            </w:tcBorders>
            <w:vAlign w:val="center"/>
          </w:tcPr>
          <w:p w:rsidR="00FE11A8" w:rsidRPr="00BB2947" w:rsidRDefault="00FE11A8" w:rsidP="008C511B">
            <w:pPr>
              <w:widowControl/>
              <w:adjustRightInd w:val="0"/>
              <w:snapToGrid w:val="0"/>
              <w:spacing w:line="360" w:lineRule="exact"/>
              <w:ind w:firstLineChars="200" w:firstLine="424"/>
              <w:rPr>
                <w:rFonts w:asciiTheme="minorEastAsia" w:eastAsiaTheme="minorEastAsia" w:hAnsiTheme="minorEastAsia" w:cs="宋体"/>
                <w:b/>
                <w:kern w:val="0"/>
                <w:sz w:val="24"/>
              </w:rPr>
            </w:pPr>
            <w:r w:rsidRPr="00BB2947">
              <w:rPr>
                <w:rFonts w:asciiTheme="minorEastAsia" w:eastAsiaTheme="minorEastAsia" w:hAnsiTheme="minorEastAsia" w:cs="宋体" w:hint="eastAsia"/>
                <w:kern w:val="0"/>
                <w:sz w:val="24"/>
              </w:rPr>
              <w:t>《</w:t>
            </w:r>
            <w:r w:rsidRPr="00BB2947">
              <w:rPr>
                <w:rFonts w:asciiTheme="minorEastAsia" w:eastAsiaTheme="minorEastAsia" w:hAnsiTheme="minorEastAsia" w:cs="宋体" w:hint="eastAsia"/>
                <w:b/>
                <w:kern w:val="0"/>
                <w:sz w:val="24"/>
              </w:rPr>
              <w:t>TSG T7001-2009电梯监督检验和定期检验规则—曳引与强制驱动电梯</w:t>
            </w:r>
            <w:r w:rsidRPr="00BB2947">
              <w:rPr>
                <w:rFonts w:asciiTheme="minorEastAsia" w:eastAsiaTheme="minorEastAsia" w:hAnsiTheme="minorEastAsia" w:cs="宋体" w:hint="eastAsia"/>
                <w:kern w:val="0"/>
                <w:sz w:val="24"/>
              </w:rPr>
              <w:t>》</w:t>
            </w:r>
          </w:p>
          <w:p w:rsidR="00FE11A8" w:rsidRDefault="00FE11A8" w:rsidP="008C511B">
            <w:pPr>
              <w:widowControl/>
              <w:adjustRightInd w:val="0"/>
              <w:snapToGrid w:val="0"/>
              <w:spacing w:line="360" w:lineRule="exact"/>
              <w:ind w:firstLineChars="200" w:firstLine="424"/>
              <w:rPr>
                <w:rFonts w:asciiTheme="minorEastAsia" w:eastAsiaTheme="minorEastAsia" w:hAnsiTheme="minorEastAsia"/>
                <w:sz w:val="24"/>
              </w:rPr>
            </w:pPr>
            <w:r w:rsidRPr="00BB2947">
              <w:rPr>
                <w:rFonts w:asciiTheme="minorEastAsia" w:eastAsiaTheme="minorEastAsia" w:hAnsiTheme="minorEastAsia" w:cs="宋体" w:hint="eastAsia"/>
                <w:kern w:val="0"/>
                <w:sz w:val="24"/>
              </w:rPr>
              <w:t>第二十四条：......检验机构应当将检验结果、检验结论及有关情况报告负责设备使用登记的特种设备安全监察机构......</w:t>
            </w:r>
          </w:p>
          <w:p w:rsidR="00FE11A8" w:rsidRDefault="00FE11A8" w:rsidP="00FE11A8">
            <w:pPr>
              <w:widowControl/>
              <w:adjustRightInd w:val="0"/>
              <w:snapToGrid w:val="0"/>
              <w:spacing w:line="360" w:lineRule="exact"/>
              <w:rPr>
                <w:rFonts w:asciiTheme="minorEastAsia" w:eastAsiaTheme="minorEastAsia" w:hAnsiTheme="minorEastAsia"/>
                <w:sz w:val="24"/>
              </w:rPr>
            </w:pPr>
          </w:p>
          <w:p w:rsidR="00FE11A8" w:rsidRDefault="00FE11A8" w:rsidP="00FE11A8">
            <w:pPr>
              <w:widowControl/>
              <w:adjustRightInd w:val="0"/>
              <w:snapToGrid w:val="0"/>
              <w:spacing w:line="360" w:lineRule="exact"/>
              <w:rPr>
                <w:rFonts w:asciiTheme="minorEastAsia" w:eastAsiaTheme="minorEastAsia" w:hAnsiTheme="minorEastAsia"/>
                <w:sz w:val="24"/>
              </w:rPr>
            </w:pPr>
          </w:p>
          <w:p w:rsidR="00FE11A8" w:rsidRDefault="00FE11A8" w:rsidP="00FE11A8">
            <w:pPr>
              <w:widowControl/>
              <w:adjustRightInd w:val="0"/>
              <w:snapToGrid w:val="0"/>
              <w:spacing w:line="360" w:lineRule="exact"/>
              <w:rPr>
                <w:rFonts w:asciiTheme="minorEastAsia" w:eastAsiaTheme="minorEastAsia" w:hAnsiTheme="minorEastAsia"/>
                <w:sz w:val="24"/>
              </w:rPr>
            </w:pPr>
          </w:p>
          <w:p w:rsidR="00FE11A8" w:rsidRDefault="00FE11A8" w:rsidP="00FE11A8">
            <w:pPr>
              <w:widowControl/>
              <w:adjustRightInd w:val="0"/>
              <w:snapToGrid w:val="0"/>
              <w:spacing w:line="360" w:lineRule="exact"/>
              <w:rPr>
                <w:rFonts w:asciiTheme="minorEastAsia" w:eastAsiaTheme="minorEastAsia" w:hAnsiTheme="minorEastAsia"/>
                <w:sz w:val="24"/>
              </w:rPr>
            </w:pPr>
          </w:p>
          <w:p w:rsidR="00FE11A8" w:rsidRDefault="00FE11A8" w:rsidP="00FE11A8">
            <w:pPr>
              <w:widowControl/>
              <w:adjustRightInd w:val="0"/>
              <w:snapToGrid w:val="0"/>
              <w:spacing w:line="360" w:lineRule="exact"/>
              <w:rPr>
                <w:rFonts w:asciiTheme="minorEastAsia" w:eastAsiaTheme="minorEastAsia" w:hAnsiTheme="minorEastAsia"/>
                <w:sz w:val="24"/>
              </w:rPr>
            </w:pPr>
          </w:p>
          <w:p w:rsidR="00FE11A8" w:rsidRDefault="00FE11A8" w:rsidP="00FE11A8">
            <w:pPr>
              <w:widowControl/>
              <w:adjustRightInd w:val="0"/>
              <w:snapToGrid w:val="0"/>
              <w:spacing w:line="360" w:lineRule="exact"/>
              <w:rPr>
                <w:rFonts w:asciiTheme="minorEastAsia" w:eastAsiaTheme="minorEastAsia" w:hAnsiTheme="minorEastAsia"/>
                <w:sz w:val="24"/>
              </w:rPr>
            </w:pPr>
          </w:p>
          <w:p w:rsidR="00FE11A8" w:rsidRPr="001606F5" w:rsidRDefault="00FE11A8" w:rsidP="00FE11A8">
            <w:pPr>
              <w:adjustRightInd w:val="0"/>
              <w:snapToGrid w:val="0"/>
              <w:spacing w:line="360" w:lineRule="exact"/>
              <w:rPr>
                <w:rFonts w:asciiTheme="minorEastAsia" w:eastAsiaTheme="minorEastAsia" w:hAnsiTheme="minorEastAsia" w:cs="宋体"/>
                <w:b/>
                <w:kern w:val="0"/>
                <w:sz w:val="24"/>
              </w:rPr>
            </w:pPr>
          </w:p>
        </w:tc>
        <w:tc>
          <w:tcPr>
            <w:tcW w:w="4253" w:type="dxa"/>
            <w:tcBorders>
              <w:top w:val="single" w:sz="4" w:space="0" w:color="auto"/>
              <w:bottom w:val="single" w:sz="4" w:space="0" w:color="auto"/>
            </w:tcBorders>
            <w:vAlign w:val="center"/>
          </w:tcPr>
          <w:p w:rsidR="00FE11A8" w:rsidRPr="001606F5" w:rsidRDefault="00FE11A8"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1606F5">
              <w:rPr>
                <w:rFonts w:asciiTheme="minorEastAsia" w:eastAsiaTheme="minorEastAsia" w:hAnsiTheme="minorEastAsia" w:cs="宋体" w:hint="eastAsia"/>
                <w:b/>
                <w:kern w:val="0"/>
                <w:sz w:val="24"/>
              </w:rPr>
              <w:t>《徐州条例》</w:t>
            </w:r>
          </w:p>
          <w:p w:rsidR="00FE11A8" w:rsidRPr="00BB2947" w:rsidRDefault="00FE11A8"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第二十八条  检验机构依法从事电梯监督检验、检测，并履行下列职责:</w:t>
            </w:r>
          </w:p>
          <w:p w:rsidR="00FE11A8" w:rsidRPr="00BB2947" w:rsidRDefault="00FE11A8" w:rsidP="00FE11A8">
            <w:pPr>
              <w:widowControl/>
              <w:adjustRightInd w:val="0"/>
              <w:snapToGrid w:val="0"/>
              <w:spacing w:line="360" w:lineRule="exact"/>
              <w:ind w:firstLineChars="200" w:firstLine="424"/>
              <w:rPr>
                <w:rFonts w:asciiTheme="minorEastAsia" w:eastAsiaTheme="minorEastAsia" w:hAnsiTheme="minorEastAsia" w:cs="宋体"/>
                <w:kern w:val="0"/>
                <w:sz w:val="24"/>
              </w:rPr>
            </w:pPr>
            <w:r w:rsidRPr="00BB2947">
              <w:rPr>
                <w:rFonts w:asciiTheme="minorEastAsia" w:eastAsiaTheme="minorEastAsia" w:hAnsiTheme="minorEastAsia" w:cs="宋体" w:hint="eastAsia"/>
                <w:kern w:val="0"/>
                <w:sz w:val="24"/>
              </w:rPr>
              <w:t>应当加强信息化建设，按照国家有关特种设备动态监管的要求，实现检验检测与安全监督管理之间的网络数据传输。</w:t>
            </w:r>
          </w:p>
          <w:p w:rsidR="00FE11A8" w:rsidRPr="00BB2947" w:rsidRDefault="00FE11A8" w:rsidP="00FE11A8">
            <w:pPr>
              <w:adjustRightInd w:val="0"/>
              <w:snapToGrid w:val="0"/>
              <w:spacing w:line="360" w:lineRule="exact"/>
              <w:ind w:firstLineChars="200" w:firstLine="426"/>
              <w:rPr>
                <w:rFonts w:asciiTheme="minorEastAsia" w:eastAsiaTheme="minorEastAsia" w:hAnsiTheme="minorEastAsia" w:cs="宋体"/>
                <w:b/>
                <w:kern w:val="0"/>
                <w:sz w:val="24"/>
              </w:rPr>
            </w:pPr>
          </w:p>
        </w:tc>
      </w:tr>
      <w:tr w:rsidR="0013144A" w:rsidRPr="00BB2947" w:rsidTr="001606F5">
        <w:trPr>
          <w:trHeight w:val="816"/>
        </w:trPr>
        <w:tc>
          <w:tcPr>
            <w:tcW w:w="4536" w:type="dxa"/>
            <w:tcBorders>
              <w:bottom w:val="single" w:sz="4" w:space="0" w:color="auto"/>
            </w:tcBorders>
            <w:vAlign w:val="center"/>
          </w:tcPr>
          <w:p w:rsidR="0013144A" w:rsidRPr="00BB2947" w:rsidRDefault="0013144A" w:rsidP="008C511B">
            <w:pPr>
              <w:pStyle w:val="af3"/>
              <w:widowControl w:val="0"/>
              <w:spacing w:line="360" w:lineRule="exact"/>
              <w:ind w:firstLineChars="200" w:firstLine="426"/>
              <w:jc w:val="both"/>
              <w:rPr>
                <w:rFonts w:asciiTheme="minorEastAsia" w:eastAsiaTheme="minorEastAsia" w:hAnsiTheme="minorEastAsia"/>
                <w:b/>
                <w:kern w:val="2"/>
                <w:sz w:val="24"/>
                <w:szCs w:val="24"/>
              </w:rPr>
            </w:pPr>
          </w:p>
        </w:tc>
        <w:tc>
          <w:tcPr>
            <w:tcW w:w="4819" w:type="dxa"/>
            <w:tcBorders>
              <w:bottom w:val="single" w:sz="4" w:space="0" w:color="auto"/>
            </w:tcBorders>
            <w:vAlign w:val="center"/>
          </w:tcPr>
          <w:p w:rsidR="0013144A" w:rsidRPr="001606F5" w:rsidRDefault="001606F5" w:rsidP="008C511B">
            <w:pPr>
              <w:widowControl/>
              <w:adjustRightInd w:val="0"/>
              <w:snapToGrid w:val="0"/>
              <w:spacing w:line="360" w:lineRule="exact"/>
              <w:ind w:firstLineChars="200" w:firstLine="546"/>
              <w:rPr>
                <w:rFonts w:asciiTheme="minorEastAsia" w:eastAsiaTheme="minorEastAsia" w:hAnsiTheme="minorEastAsia" w:cs="宋体"/>
                <w:b/>
                <w:kern w:val="0"/>
                <w:sz w:val="30"/>
                <w:szCs w:val="30"/>
              </w:rPr>
            </w:pPr>
            <w:r w:rsidRPr="001606F5">
              <w:rPr>
                <w:rFonts w:asciiTheme="minorEastAsia" w:eastAsiaTheme="minorEastAsia" w:hAnsiTheme="minorEastAsia" w:cs="宋体"/>
                <w:b/>
                <w:kern w:val="0"/>
                <w:sz w:val="30"/>
                <w:szCs w:val="30"/>
              </w:rPr>
              <w:t>第五章</w:t>
            </w:r>
            <w:r w:rsidRPr="001606F5">
              <w:rPr>
                <w:rFonts w:asciiTheme="minorEastAsia" w:eastAsiaTheme="minorEastAsia" w:hAnsiTheme="minorEastAsia" w:cs="宋体" w:hint="eastAsia"/>
                <w:b/>
                <w:kern w:val="0"/>
                <w:sz w:val="30"/>
                <w:szCs w:val="30"/>
              </w:rPr>
              <w:t xml:space="preserve"> 监督和应急管理</w:t>
            </w:r>
          </w:p>
        </w:tc>
        <w:tc>
          <w:tcPr>
            <w:tcW w:w="4253" w:type="dxa"/>
            <w:tcBorders>
              <w:bottom w:val="single" w:sz="4" w:space="0" w:color="auto"/>
            </w:tcBorders>
            <w:vAlign w:val="center"/>
          </w:tcPr>
          <w:p w:rsidR="0013144A" w:rsidRPr="00BB2947" w:rsidRDefault="0013144A" w:rsidP="008C511B">
            <w:pPr>
              <w:widowControl/>
              <w:adjustRightInd w:val="0"/>
              <w:snapToGrid w:val="0"/>
              <w:spacing w:line="360" w:lineRule="exact"/>
              <w:jc w:val="left"/>
              <w:rPr>
                <w:rFonts w:asciiTheme="minorEastAsia" w:eastAsiaTheme="minorEastAsia" w:hAnsiTheme="minorEastAsia" w:cs="宋体"/>
                <w:kern w:val="0"/>
                <w:sz w:val="24"/>
              </w:rPr>
            </w:pPr>
          </w:p>
        </w:tc>
      </w:tr>
      <w:tr w:rsidR="001606F5" w:rsidRPr="001606F5"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597DB5" w:rsidRPr="00FE11A8" w:rsidRDefault="00597DB5" w:rsidP="00FE11A8">
            <w:pPr>
              <w:spacing w:line="360" w:lineRule="exact"/>
              <w:ind w:firstLineChars="200" w:firstLine="426"/>
              <w:jc w:val="left"/>
              <w:rPr>
                <w:rFonts w:ascii="宋体" w:eastAsia="宋体" w:hAnsi="宋体"/>
                <w:sz w:val="24"/>
              </w:rPr>
            </w:pPr>
            <w:r w:rsidRPr="00FE11A8">
              <w:rPr>
                <w:rFonts w:ascii="宋体" w:eastAsia="宋体" w:hAnsi="宋体" w:hint="eastAsia"/>
                <w:b/>
                <w:sz w:val="24"/>
              </w:rPr>
              <w:t>第三十</w:t>
            </w:r>
            <w:r w:rsidRPr="00FE11A8">
              <w:rPr>
                <w:rFonts w:ascii="宋体" w:eastAsia="宋体" w:hAnsi="宋体" w:hint="eastAsia"/>
                <w:b/>
                <w:color w:val="000000"/>
                <w:sz w:val="24"/>
              </w:rPr>
              <w:t>六</w:t>
            </w:r>
            <w:r w:rsidRPr="00FE11A8">
              <w:rPr>
                <w:rFonts w:ascii="宋体" w:eastAsia="宋体" w:hAnsi="宋体" w:hint="eastAsia"/>
                <w:b/>
                <w:sz w:val="24"/>
              </w:rPr>
              <w:t>条【年度安全监督检查计划制定、重点检查电梯范围</w:t>
            </w:r>
            <w:r w:rsidRPr="00FE11A8">
              <w:rPr>
                <w:rFonts w:ascii="宋体" w:eastAsia="宋体" w:hAnsi="宋体" w:hint="eastAsia"/>
                <w:sz w:val="24"/>
              </w:rPr>
              <w:t xml:space="preserve">】  </w:t>
            </w:r>
          </w:p>
          <w:p w:rsidR="00597DB5" w:rsidRPr="00FE11A8" w:rsidRDefault="00597DB5" w:rsidP="00FE11A8">
            <w:pPr>
              <w:spacing w:line="360" w:lineRule="exact"/>
              <w:ind w:firstLineChars="200" w:firstLine="424"/>
              <w:jc w:val="left"/>
              <w:rPr>
                <w:rFonts w:ascii="宋体" w:eastAsia="宋体" w:hAnsi="宋体"/>
                <w:color w:val="000000"/>
                <w:sz w:val="24"/>
              </w:rPr>
            </w:pPr>
            <w:r w:rsidRPr="00FE11A8">
              <w:rPr>
                <w:rFonts w:ascii="宋体" w:eastAsia="宋体" w:hAnsi="宋体" w:hint="eastAsia"/>
                <w:sz w:val="24"/>
              </w:rPr>
              <w:t>特种设备</w:t>
            </w:r>
            <w:r w:rsidRPr="00FE11A8">
              <w:rPr>
                <w:rFonts w:ascii="宋体" w:eastAsia="宋体" w:hAnsi="宋体" w:hint="eastAsia"/>
                <w:color w:val="000000"/>
                <w:sz w:val="24"/>
              </w:rPr>
              <w:t>安全监督管理部门应当制定年度安全监督检查计划，按照有关规定对电梯生产、使用、维护保养单位和检验检测机构实施监督检查，</w:t>
            </w:r>
            <w:r w:rsidRPr="00FE11A8">
              <w:rPr>
                <w:rFonts w:ascii="宋体" w:eastAsia="宋体" w:hAnsi="宋体"/>
                <w:color w:val="000000"/>
                <w:sz w:val="24"/>
              </w:rPr>
              <w:t>发现违法行为或者事故隐患的，应当依法及时处理。</w:t>
            </w:r>
          </w:p>
          <w:p w:rsidR="00597DB5" w:rsidRPr="00FE11A8" w:rsidRDefault="00597DB5" w:rsidP="00FE11A8">
            <w:pPr>
              <w:spacing w:line="360" w:lineRule="exact"/>
              <w:ind w:firstLineChars="200" w:firstLine="424"/>
              <w:jc w:val="left"/>
              <w:rPr>
                <w:rFonts w:ascii="宋体" w:eastAsia="宋体" w:hAnsi="宋体"/>
                <w:sz w:val="24"/>
              </w:rPr>
            </w:pPr>
            <w:r w:rsidRPr="00FE11A8">
              <w:rPr>
                <w:rFonts w:ascii="宋体" w:eastAsia="宋体" w:hAnsi="宋体" w:hint="eastAsia"/>
                <w:sz w:val="24"/>
              </w:rPr>
              <w:t>特种设备</w:t>
            </w:r>
            <w:r w:rsidRPr="00FE11A8">
              <w:rPr>
                <w:rFonts w:ascii="宋体" w:eastAsia="宋体" w:hAnsi="宋体" w:hint="eastAsia"/>
                <w:color w:val="000000"/>
                <w:sz w:val="24"/>
              </w:rPr>
              <w:t>安全</w:t>
            </w:r>
            <w:r w:rsidRPr="00FE11A8">
              <w:rPr>
                <w:rFonts w:ascii="宋体" w:eastAsia="宋体" w:hAnsi="宋体" w:hint="eastAsia"/>
                <w:sz w:val="24"/>
              </w:rPr>
              <w:t>监督管理部门应当对下列电梯重点实施安全监督检查：</w:t>
            </w:r>
          </w:p>
          <w:p w:rsidR="00597DB5" w:rsidRPr="00FE11A8" w:rsidRDefault="00597DB5" w:rsidP="00FE11A8">
            <w:pPr>
              <w:spacing w:line="360" w:lineRule="exact"/>
              <w:ind w:firstLineChars="200" w:firstLine="424"/>
              <w:jc w:val="left"/>
              <w:rPr>
                <w:rFonts w:ascii="宋体" w:eastAsia="宋体" w:hAnsi="宋体"/>
                <w:sz w:val="24"/>
              </w:rPr>
            </w:pPr>
            <w:r w:rsidRPr="00FE11A8">
              <w:rPr>
                <w:rFonts w:ascii="宋体" w:eastAsia="宋体" w:hAnsi="宋体" w:hint="eastAsia"/>
                <w:sz w:val="24"/>
              </w:rPr>
              <w:t>（一）公众聚集场所的；</w:t>
            </w:r>
          </w:p>
          <w:p w:rsidR="00597DB5" w:rsidRPr="00FE11A8" w:rsidRDefault="00597DB5" w:rsidP="00FE11A8">
            <w:pPr>
              <w:spacing w:line="360" w:lineRule="exact"/>
              <w:ind w:firstLineChars="200" w:firstLine="424"/>
              <w:jc w:val="left"/>
              <w:rPr>
                <w:rFonts w:ascii="宋体" w:eastAsia="宋体" w:hAnsi="宋体"/>
                <w:sz w:val="24"/>
              </w:rPr>
            </w:pPr>
            <w:r w:rsidRPr="00FE11A8">
              <w:rPr>
                <w:rFonts w:ascii="宋体" w:eastAsia="宋体" w:hAnsi="宋体" w:hint="eastAsia"/>
                <w:sz w:val="24"/>
              </w:rPr>
              <w:t>（二）近两年发生过电梯安全事故的；</w:t>
            </w:r>
          </w:p>
          <w:p w:rsidR="00597DB5" w:rsidRPr="00FE11A8" w:rsidRDefault="00597DB5" w:rsidP="00FE11A8">
            <w:pPr>
              <w:spacing w:line="360" w:lineRule="exact"/>
              <w:ind w:firstLineChars="200" w:firstLine="424"/>
              <w:jc w:val="left"/>
              <w:rPr>
                <w:rFonts w:ascii="宋体" w:eastAsia="宋体" w:hAnsi="宋体"/>
                <w:sz w:val="24"/>
              </w:rPr>
            </w:pPr>
            <w:r w:rsidRPr="00FE11A8">
              <w:rPr>
                <w:rFonts w:ascii="宋体" w:eastAsia="宋体" w:hAnsi="宋体" w:hint="eastAsia"/>
                <w:sz w:val="24"/>
              </w:rPr>
              <w:t>（三）超高层建筑的；</w:t>
            </w:r>
          </w:p>
          <w:p w:rsidR="00597DB5" w:rsidRPr="00FE11A8" w:rsidRDefault="00597DB5" w:rsidP="00FE11A8">
            <w:pPr>
              <w:spacing w:line="360" w:lineRule="exact"/>
              <w:ind w:firstLineChars="200" w:firstLine="424"/>
              <w:jc w:val="left"/>
              <w:rPr>
                <w:rFonts w:ascii="宋体" w:eastAsia="宋体" w:hAnsi="宋体"/>
                <w:sz w:val="24"/>
              </w:rPr>
            </w:pPr>
            <w:r w:rsidRPr="00FE11A8">
              <w:rPr>
                <w:rFonts w:ascii="宋体" w:eastAsia="宋体" w:hAnsi="宋体" w:hint="eastAsia"/>
                <w:sz w:val="24"/>
              </w:rPr>
              <w:t xml:space="preserve">（四）使用年限超过十五年的； </w:t>
            </w:r>
          </w:p>
          <w:p w:rsidR="00597DB5" w:rsidRPr="00FE11A8" w:rsidRDefault="00597DB5" w:rsidP="00FE11A8">
            <w:pPr>
              <w:spacing w:line="360" w:lineRule="exact"/>
              <w:ind w:firstLineChars="200" w:firstLine="424"/>
              <w:jc w:val="left"/>
              <w:rPr>
                <w:rFonts w:ascii="宋体" w:eastAsia="宋体" w:hAnsi="宋体"/>
                <w:color w:val="FF0000"/>
                <w:sz w:val="24"/>
              </w:rPr>
            </w:pPr>
            <w:r w:rsidRPr="00FE11A8">
              <w:rPr>
                <w:rFonts w:ascii="宋体" w:eastAsia="宋体" w:hAnsi="宋体" w:hint="eastAsia"/>
                <w:sz w:val="24"/>
              </w:rPr>
              <w:t>（五）</w:t>
            </w:r>
            <w:r w:rsidRPr="00FE11A8">
              <w:rPr>
                <w:rFonts w:ascii="宋体" w:eastAsia="宋体" w:hAnsi="宋体"/>
                <w:color w:val="000000"/>
                <w:sz w:val="24"/>
              </w:rPr>
              <w:t>故障频率高且投诉多的</w:t>
            </w:r>
            <w:r w:rsidRPr="00FE11A8">
              <w:rPr>
                <w:rFonts w:ascii="宋体" w:eastAsia="宋体" w:hAnsi="宋体" w:hint="eastAsia"/>
                <w:color w:val="000000"/>
                <w:sz w:val="24"/>
              </w:rPr>
              <w:t>；</w:t>
            </w:r>
          </w:p>
          <w:p w:rsidR="00597DB5" w:rsidRPr="00FE11A8" w:rsidRDefault="00597DB5" w:rsidP="00FE11A8">
            <w:pPr>
              <w:spacing w:line="360" w:lineRule="exact"/>
              <w:ind w:firstLineChars="200" w:firstLine="424"/>
              <w:jc w:val="left"/>
              <w:rPr>
                <w:rFonts w:ascii="宋体" w:eastAsia="宋体" w:hAnsi="宋体"/>
                <w:sz w:val="24"/>
              </w:rPr>
            </w:pPr>
            <w:r w:rsidRPr="00FE11A8">
              <w:rPr>
                <w:rFonts w:ascii="宋体" w:eastAsia="宋体" w:hAnsi="宋体" w:hint="eastAsia"/>
                <w:sz w:val="24"/>
              </w:rPr>
              <w:t>（六）法律、法规规定以及特种设备</w:t>
            </w:r>
            <w:r w:rsidRPr="00FE11A8">
              <w:rPr>
                <w:rFonts w:ascii="宋体" w:eastAsia="宋体" w:hAnsi="宋体" w:hint="eastAsia"/>
                <w:color w:val="000000"/>
                <w:sz w:val="24"/>
              </w:rPr>
              <w:t>安全</w:t>
            </w:r>
            <w:r w:rsidRPr="00FE11A8">
              <w:rPr>
                <w:rFonts w:ascii="宋体" w:eastAsia="宋体" w:hAnsi="宋体" w:hint="eastAsia"/>
                <w:sz w:val="24"/>
              </w:rPr>
              <w:t>监督管理部门认为有必要实施重点监督检查的。</w:t>
            </w:r>
          </w:p>
          <w:p w:rsidR="001606F5" w:rsidRPr="00597DB5" w:rsidRDefault="001606F5"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p w:rsidR="001606F5" w:rsidRPr="001606F5" w:rsidRDefault="001606F5" w:rsidP="008C511B">
            <w:pPr>
              <w:pStyle w:val="af3"/>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《特设法》</w:t>
            </w:r>
          </w:p>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第五十七条 负责特种设备安全监督管理的部门依照本法规定，对特种设备生产、经营、使用单位和检验、检测机构实施监督检查。</w:t>
            </w:r>
          </w:p>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负责特种设备安全监督管理的部门应当对学校、幼儿园以及医院、车站、客运码头、商场、体育场馆、展览馆、公园等公众聚集场所的特种设备，实施重点安全监督检查。</w:t>
            </w:r>
          </w:p>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p>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hint="eastAsia"/>
                <w:kern w:val="0"/>
                <w:sz w:val="24"/>
                <w:szCs w:val="30"/>
              </w:rPr>
              <w:t>《</w:t>
            </w:r>
            <w:r w:rsidRPr="001606F5">
              <w:rPr>
                <w:rFonts w:asciiTheme="minorEastAsia" w:eastAsiaTheme="minorEastAsia" w:hAnsiTheme="minorEastAsia" w:cs="宋体"/>
                <w:kern w:val="0"/>
                <w:sz w:val="24"/>
                <w:szCs w:val="30"/>
              </w:rPr>
              <w:t>GB50352—20</w:t>
            </w:r>
            <w:r w:rsidRPr="001606F5">
              <w:rPr>
                <w:rFonts w:asciiTheme="minorEastAsia" w:eastAsiaTheme="minorEastAsia" w:hAnsiTheme="minorEastAsia" w:cs="宋体" w:hint="eastAsia"/>
                <w:kern w:val="0"/>
                <w:sz w:val="24"/>
                <w:szCs w:val="30"/>
              </w:rPr>
              <w:t>19</w:t>
            </w:r>
            <w:r w:rsidR="00FE11A8">
              <w:rPr>
                <w:rFonts w:asciiTheme="minorEastAsia" w:eastAsiaTheme="minorEastAsia" w:hAnsiTheme="minorEastAsia" w:cs="宋体" w:hint="eastAsia"/>
                <w:kern w:val="0"/>
                <w:sz w:val="24"/>
                <w:szCs w:val="30"/>
              </w:rPr>
              <w:t>民用建筑设计通则</w:t>
            </w:r>
            <w:r w:rsidRPr="001606F5">
              <w:rPr>
                <w:rFonts w:asciiTheme="minorEastAsia" w:eastAsiaTheme="minorEastAsia" w:hAnsiTheme="minorEastAsia" w:cs="宋体"/>
                <w:kern w:val="0"/>
                <w:sz w:val="24"/>
                <w:szCs w:val="30"/>
              </w:rPr>
              <w:t>》</w:t>
            </w:r>
          </w:p>
          <w:p w:rsidR="001606F5" w:rsidRPr="001606F5" w:rsidRDefault="001606F5" w:rsidP="008C511B">
            <w:pPr>
              <w:widowControl/>
              <w:spacing w:line="360" w:lineRule="exact"/>
              <w:ind w:firstLine="546"/>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建筑高度超过100m时，不论住宅及公共建筑均为超高层建筑。</w:t>
            </w:r>
          </w:p>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p>
        </w:tc>
        <w:tc>
          <w:tcPr>
            <w:tcW w:w="4253" w:type="dxa"/>
            <w:tcBorders>
              <w:top w:val="single" w:sz="6" w:space="0" w:color="auto"/>
              <w:left w:val="single" w:sz="6" w:space="0" w:color="auto"/>
              <w:bottom w:val="single" w:sz="4" w:space="0" w:color="auto"/>
              <w:right w:val="single" w:sz="6" w:space="0" w:color="auto"/>
            </w:tcBorders>
            <w:vAlign w:val="center"/>
          </w:tcPr>
          <w:p w:rsidR="001606F5" w:rsidRPr="001606F5" w:rsidRDefault="001606F5"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《金华市电梯安全条例》</w:t>
            </w:r>
          </w:p>
          <w:p w:rsidR="001606F5" w:rsidRPr="001606F5" w:rsidRDefault="001606F5" w:rsidP="008C511B">
            <w:pPr>
              <w:widowControl/>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 xml:space="preserve">第十九条  </w:t>
            </w:r>
            <w:r w:rsidRPr="001606F5">
              <w:rPr>
                <w:rFonts w:asciiTheme="minorEastAsia" w:eastAsiaTheme="minorEastAsia" w:hAnsiTheme="minorEastAsia" w:cs="宋体"/>
                <w:kern w:val="0"/>
                <w:sz w:val="24"/>
              </w:rPr>
              <w:t>特种设备安全监督管理部门应当制定</w:t>
            </w:r>
            <w:r w:rsidRPr="001606F5">
              <w:rPr>
                <w:rFonts w:asciiTheme="minorEastAsia" w:eastAsiaTheme="minorEastAsia" w:hAnsiTheme="minorEastAsia" w:cs="宋体" w:hint="eastAsia"/>
                <w:kern w:val="0"/>
                <w:sz w:val="24"/>
              </w:rPr>
              <w:t>年度</w:t>
            </w:r>
            <w:r w:rsidRPr="001606F5">
              <w:rPr>
                <w:rFonts w:asciiTheme="minorEastAsia" w:eastAsiaTheme="minorEastAsia" w:hAnsiTheme="minorEastAsia" w:cs="宋体"/>
                <w:kern w:val="0"/>
                <w:sz w:val="24"/>
              </w:rPr>
              <w:t>监督检查计划，按照有关规定对电梯生产、</w:t>
            </w:r>
            <w:r w:rsidRPr="001606F5">
              <w:rPr>
                <w:rFonts w:asciiTheme="minorEastAsia" w:eastAsiaTheme="minorEastAsia" w:hAnsiTheme="minorEastAsia" w:cs="宋体" w:hint="eastAsia"/>
                <w:kern w:val="0"/>
                <w:sz w:val="24"/>
              </w:rPr>
              <w:t>经营、</w:t>
            </w:r>
            <w:r w:rsidRPr="001606F5">
              <w:rPr>
                <w:rFonts w:asciiTheme="minorEastAsia" w:eastAsiaTheme="minorEastAsia" w:hAnsiTheme="minorEastAsia" w:cs="宋体"/>
                <w:kern w:val="0"/>
                <w:sz w:val="24"/>
              </w:rPr>
              <w:t>使用、维护保养单位和检验检测机构实施监督检查。对下列电梯重点实施安全监督检查：</w:t>
            </w:r>
          </w:p>
          <w:p w:rsidR="001606F5" w:rsidRPr="001606F5" w:rsidRDefault="001606F5" w:rsidP="008C511B">
            <w:pPr>
              <w:widowControl/>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（一）公众聚集场所的</w:t>
            </w:r>
            <w:r w:rsidRPr="001606F5">
              <w:rPr>
                <w:rFonts w:asciiTheme="minorEastAsia" w:eastAsiaTheme="minorEastAsia" w:hAnsiTheme="minorEastAsia" w:cs="宋体" w:hint="eastAsia"/>
                <w:kern w:val="0"/>
                <w:sz w:val="24"/>
              </w:rPr>
              <w:t>电梯</w:t>
            </w:r>
            <w:r w:rsidRPr="001606F5">
              <w:rPr>
                <w:rFonts w:asciiTheme="minorEastAsia" w:eastAsiaTheme="minorEastAsia" w:hAnsiTheme="minorEastAsia" w:cs="宋体"/>
                <w:kern w:val="0"/>
                <w:sz w:val="24"/>
              </w:rPr>
              <w:t>；</w:t>
            </w:r>
          </w:p>
          <w:p w:rsidR="001606F5" w:rsidRPr="001606F5" w:rsidRDefault="001606F5" w:rsidP="008C511B">
            <w:pPr>
              <w:widowControl/>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（二）近</w:t>
            </w:r>
            <w:r w:rsidRPr="001606F5">
              <w:rPr>
                <w:rFonts w:asciiTheme="minorEastAsia" w:eastAsiaTheme="minorEastAsia" w:hAnsiTheme="minorEastAsia" w:cs="宋体" w:hint="eastAsia"/>
                <w:kern w:val="0"/>
                <w:sz w:val="24"/>
              </w:rPr>
              <w:t>两</w:t>
            </w:r>
            <w:r w:rsidRPr="001606F5">
              <w:rPr>
                <w:rFonts w:asciiTheme="minorEastAsia" w:eastAsiaTheme="minorEastAsia" w:hAnsiTheme="minorEastAsia" w:cs="宋体"/>
                <w:kern w:val="0"/>
                <w:sz w:val="24"/>
              </w:rPr>
              <w:t>年发生过电梯安全事故</w:t>
            </w:r>
            <w:r w:rsidRPr="001606F5">
              <w:rPr>
                <w:rFonts w:asciiTheme="minorEastAsia" w:eastAsiaTheme="minorEastAsia" w:hAnsiTheme="minorEastAsia" w:cs="宋体" w:hint="eastAsia"/>
                <w:kern w:val="0"/>
                <w:sz w:val="24"/>
              </w:rPr>
              <w:t>或者投诉较多</w:t>
            </w:r>
            <w:r w:rsidRPr="001606F5">
              <w:rPr>
                <w:rFonts w:asciiTheme="minorEastAsia" w:eastAsiaTheme="minorEastAsia" w:hAnsiTheme="minorEastAsia" w:cs="宋体"/>
                <w:kern w:val="0"/>
                <w:sz w:val="24"/>
              </w:rPr>
              <w:t>的</w:t>
            </w:r>
            <w:r w:rsidRPr="001606F5">
              <w:rPr>
                <w:rFonts w:asciiTheme="minorEastAsia" w:eastAsiaTheme="minorEastAsia" w:hAnsiTheme="minorEastAsia" w:cs="宋体" w:hint="eastAsia"/>
                <w:kern w:val="0"/>
                <w:sz w:val="24"/>
              </w:rPr>
              <w:t>电梯</w:t>
            </w:r>
            <w:r w:rsidRPr="001606F5">
              <w:rPr>
                <w:rFonts w:asciiTheme="minorEastAsia" w:eastAsiaTheme="minorEastAsia" w:hAnsiTheme="minorEastAsia" w:cs="宋体"/>
                <w:kern w:val="0"/>
                <w:sz w:val="24"/>
              </w:rPr>
              <w:t>；</w:t>
            </w:r>
          </w:p>
          <w:p w:rsidR="001606F5" w:rsidRPr="001606F5" w:rsidRDefault="001606F5" w:rsidP="008C511B">
            <w:pPr>
              <w:widowControl/>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（三）超高层建筑的</w:t>
            </w:r>
            <w:r w:rsidRPr="001606F5">
              <w:rPr>
                <w:rFonts w:asciiTheme="minorEastAsia" w:eastAsiaTheme="minorEastAsia" w:hAnsiTheme="minorEastAsia" w:cs="宋体" w:hint="eastAsia"/>
                <w:kern w:val="0"/>
                <w:sz w:val="24"/>
              </w:rPr>
              <w:t>电梯</w:t>
            </w:r>
            <w:r w:rsidRPr="001606F5">
              <w:rPr>
                <w:rFonts w:asciiTheme="minorEastAsia" w:eastAsiaTheme="minorEastAsia" w:hAnsiTheme="minorEastAsia" w:cs="宋体"/>
                <w:kern w:val="0"/>
                <w:sz w:val="24"/>
              </w:rPr>
              <w:t>；</w:t>
            </w:r>
          </w:p>
          <w:p w:rsidR="001606F5" w:rsidRPr="001606F5" w:rsidRDefault="001606F5" w:rsidP="008C511B">
            <w:pPr>
              <w:widowControl/>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（四）使用</w:t>
            </w:r>
            <w:r w:rsidRPr="001606F5">
              <w:rPr>
                <w:rFonts w:asciiTheme="minorEastAsia" w:eastAsiaTheme="minorEastAsia" w:hAnsiTheme="minorEastAsia" w:cs="宋体" w:hint="eastAsia"/>
                <w:kern w:val="0"/>
                <w:sz w:val="24"/>
              </w:rPr>
              <w:t>年限</w:t>
            </w:r>
            <w:r w:rsidRPr="001606F5">
              <w:rPr>
                <w:rFonts w:asciiTheme="minorEastAsia" w:eastAsiaTheme="minorEastAsia" w:hAnsiTheme="minorEastAsia" w:cs="宋体"/>
                <w:kern w:val="0"/>
                <w:sz w:val="24"/>
              </w:rPr>
              <w:t>超过十年的</w:t>
            </w:r>
            <w:r w:rsidRPr="001606F5">
              <w:rPr>
                <w:rFonts w:asciiTheme="minorEastAsia" w:eastAsiaTheme="minorEastAsia" w:hAnsiTheme="minorEastAsia" w:cs="宋体" w:hint="eastAsia"/>
                <w:kern w:val="0"/>
                <w:sz w:val="24"/>
              </w:rPr>
              <w:t>乘客电梯</w:t>
            </w:r>
            <w:r w:rsidRPr="001606F5">
              <w:rPr>
                <w:rFonts w:asciiTheme="minorEastAsia" w:eastAsiaTheme="minorEastAsia" w:hAnsiTheme="minorEastAsia" w:cs="宋体"/>
                <w:kern w:val="0"/>
                <w:sz w:val="24"/>
              </w:rPr>
              <w:t xml:space="preserve">； </w:t>
            </w:r>
          </w:p>
          <w:p w:rsidR="001606F5" w:rsidRPr="001606F5" w:rsidRDefault="001606F5"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（五）</w:t>
            </w:r>
            <w:r w:rsidRPr="001606F5">
              <w:rPr>
                <w:rFonts w:asciiTheme="minorEastAsia" w:eastAsiaTheme="minorEastAsia" w:hAnsiTheme="minorEastAsia" w:cs="宋体" w:hint="eastAsia"/>
                <w:kern w:val="0"/>
                <w:sz w:val="24"/>
              </w:rPr>
              <w:t>法律、法规规定需要实施重点监督检查</w:t>
            </w:r>
            <w:r w:rsidRPr="001606F5">
              <w:rPr>
                <w:rFonts w:asciiTheme="minorEastAsia" w:eastAsiaTheme="minorEastAsia" w:hAnsiTheme="minorEastAsia" w:cs="宋体"/>
                <w:kern w:val="0"/>
                <w:sz w:val="24"/>
              </w:rPr>
              <w:t>的</w:t>
            </w:r>
            <w:r w:rsidRPr="001606F5">
              <w:rPr>
                <w:rFonts w:asciiTheme="minorEastAsia" w:eastAsiaTheme="minorEastAsia" w:hAnsiTheme="minorEastAsia" w:cs="宋体" w:hint="eastAsia"/>
                <w:kern w:val="0"/>
                <w:sz w:val="24"/>
              </w:rPr>
              <w:t>其他电梯</w:t>
            </w:r>
            <w:r w:rsidRPr="001606F5">
              <w:rPr>
                <w:rFonts w:asciiTheme="minorEastAsia" w:eastAsiaTheme="minorEastAsia" w:hAnsiTheme="minorEastAsia" w:cs="宋体"/>
                <w:kern w:val="0"/>
                <w:sz w:val="24"/>
              </w:rPr>
              <w:t>。</w:t>
            </w:r>
          </w:p>
          <w:p w:rsidR="001606F5" w:rsidRPr="001606F5" w:rsidRDefault="001606F5"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《连云港市电梯安全管理办法》</w:t>
            </w:r>
          </w:p>
          <w:p w:rsidR="001606F5" w:rsidRPr="001606F5" w:rsidRDefault="001606F5" w:rsidP="008C511B">
            <w:pPr>
              <w:widowControl/>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第四十四条 质监部门应当经常对电梯生产、日常维护保养单位和检验检测机构进行监督检查，并加强对使用电梯的学校、车站、客运码头、机场、商场、体育场馆、展览馆等公众聚集场所和电梯施工现场的监督检查。建立相关制度促进电梯生产、销售、使用、日常维护保养、检验检测等单位增强责任意</w:t>
            </w:r>
            <w:r w:rsidRPr="001606F5">
              <w:rPr>
                <w:rFonts w:asciiTheme="minorEastAsia" w:eastAsiaTheme="minorEastAsia" w:hAnsiTheme="minorEastAsia" w:cs="宋体" w:hint="eastAsia"/>
                <w:kern w:val="0"/>
                <w:sz w:val="24"/>
              </w:rPr>
              <w:lastRenderedPageBreak/>
              <w:t>识，提高产品和服务质量。</w:t>
            </w:r>
          </w:p>
        </w:tc>
      </w:tr>
      <w:tr w:rsidR="001606F5" w:rsidRPr="001606F5"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597DB5" w:rsidRPr="00FE11A8" w:rsidRDefault="00597DB5" w:rsidP="00FE11A8">
            <w:pPr>
              <w:spacing w:line="360" w:lineRule="exact"/>
              <w:ind w:firstLineChars="200" w:firstLine="426"/>
              <w:jc w:val="left"/>
              <w:rPr>
                <w:rFonts w:ascii="宋体" w:eastAsia="宋体" w:hAnsi="宋体"/>
                <w:sz w:val="24"/>
              </w:rPr>
            </w:pPr>
            <w:r w:rsidRPr="00FE11A8">
              <w:rPr>
                <w:rFonts w:ascii="宋体" w:eastAsia="宋体" w:hAnsi="宋体" w:hint="eastAsia"/>
                <w:b/>
                <w:sz w:val="24"/>
              </w:rPr>
              <w:lastRenderedPageBreak/>
              <w:t>第三十</w:t>
            </w:r>
            <w:r w:rsidRPr="00FE11A8">
              <w:rPr>
                <w:rFonts w:ascii="宋体" w:eastAsia="宋体" w:hAnsi="宋体" w:hint="eastAsia"/>
                <w:b/>
                <w:color w:val="000000"/>
                <w:sz w:val="24"/>
              </w:rPr>
              <w:t>七</w:t>
            </w:r>
            <w:r w:rsidRPr="00FE11A8">
              <w:rPr>
                <w:rFonts w:ascii="宋体" w:eastAsia="宋体" w:hAnsi="宋体" w:hint="eastAsia"/>
                <w:b/>
                <w:sz w:val="24"/>
              </w:rPr>
              <w:t>条【安全监察指令；查封、扣押措施】</w:t>
            </w:r>
            <w:r w:rsidRPr="00FE11A8">
              <w:rPr>
                <w:rFonts w:ascii="宋体" w:eastAsia="宋体" w:hAnsi="宋体" w:hint="eastAsia"/>
                <w:sz w:val="24"/>
              </w:rPr>
              <w:t xml:space="preserve"> </w:t>
            </w:r>
          </w:p>
          <w:p w:rsidR="00597DB5" w:rsidRPr="00FE11A8" w:rsidRDefault="00597DB5" w:rsidP="00FE11A8">
            <w:pPr>
              <w:spacing w:line="360" w:lineRule="exact"/>
              <w:ind w:firstLineChars="200" w:firstLine="424"/>
              <w:jc w:val="left"/>
              <w:rPr>
                <w:rFonts w:ascii="宋体" w:eastAsia="宋体" w:hAnsi="宋体"/>
                <w:sz w:val="24"/>
              </w:rPr>
            </w:pPr>
            <w:r w:rsidRPr="00FE11A8">
              <w:rPr>
                <w:rFonts w:ascii="宋体" w:eastAsia="宋体" w:hAnsi="宋体" w:hint="eastAsia"/>
                <w:sz w:val="24"/>
              </w:rPr>
              <w:t>特种设备</w:t>
            </w:r>
            <w:r w:rsidRPr="00FE11A8">
              <w:rPr>
                <w:rFonts w:ascii="宋体" w:eastAsia="宋体" w:hAnsi="宋体" w:hint="eastAsia"/>
                <w:color w:val="000000"/>
                <w:sz w:val="24"/>
              </w:rPr>
              <w:t>安全</w:t>
            </w:r>
            <w:r w:rsidRPr="00FE11A8">
              <w:rPr>
                <w:rFonts w:ascii="宋体" w:eastAsia="宋体" w:hAnsi="宋体" w:hint="eastAsia"/>
                <w:sz w:val="24"/>
              </w:rPr>
              <w:t>监督管理部门在依法履行职责过程中，发现违反法律法规、安全技术规范和相关标准等要求的行为或者电梯存在事故隐患的，应当以书面形式发出安全监察指令，责令有关单位及时采取措施，予以改正或者消除事故隐患。</w:t>
            </w:r>
          </w:p>
          <w:p w:rsidR="00597DB5" w:rsidRPr="00FE11A8" w:rsidRDefault="00597DB5" w:rsidP="00FE11A8">
            <w:pPr>
              <w:spacing w:line="360" w:lineRule="exact"/>
              <w:ind w:firstLineChars="200" w:firstLine="424"/>
              <w:jc w:val="left"/>
              <w:rPr>
                <w:rFonts w:ascii="宋体" w:eastAsia="宋体" w:hAnsi="宋体"/>
                <w:sz w:val="24"/>
              </w:rPr>
            </w:pPr>
            <w:r w:rsidRPr="00FE11A8">
              <w:rPr>
                <w:rFonts w:ascii="宋体" w:eastAsia="宋体" w:hAnsi="宋体" w:hint="eastAsia"/>
                <w:sz w:val="24"/>
              </w:rPr>
              <w:t>有证据表明电梯不符合安全技术规范要求、存在严重事故隐患或者已经报废仍流入市场的，特种设备</w:t>
            </w:r>
            <w:r w:rsidRPr="00FE11A8">
              <w:rPr>
                <w:rFonts w:ascii="宋体" w:eastAsia="宋体" w:hAnsi="宋体" w:hint="eastAsia"/>
                <w:color w:val="000000"/>
                <w:sz w:val="24"/>
              </w:rPr>
              <w:t>安全</w:t>
            </w:r>
            <w:r w:rsidRPr="00FE11A8">
              <w:rPr>
                <w:rFonts w:ascii="宋体" w:eastAsia="宋体" w:hAnsi="宋体" w:hint="eastAsia"/>
                <w:sz w:val="24"/>
              </w:rPr>
              <w:t>监督管理部门可以依法实施查封、扣押。</w:t>
            </w:r>
          </w:p>
          <w:p w:rsidR="001606F5" w:rsidRPr="001606F5" w:rsidRDefault="001606F5" w:rsidP="008C511B">
            <w:pPr>
              <w:pStyle w:val="af3"/>
              <w:spacing w:line="360" w:lineRule="exact"/>
              <w:ind w:firstLine="426"/>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1606F5" w:rsidRPr="00FE11A8" w:rsidRDefault="001606F5" w:rsidP="00FE11A8">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FE11A8">
              <w:rPr>
                <w:rFonts w:asciiTheme="minorEastAsia" w:eastAsiaTheme="minorEastAsia" w:hAnsiTheme="minorEastAsia" w:cs="宋体"/>
                <w:b/>
                <w:kern w:val="0"/>
                <w:sz w:val="24"/>
                <w:szCs w:val="30"/>
              </w:rPr>
              <w:t>《特设法》</w:t>
            </w:r>
          </w:p>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 xml:space="preserve">第六十二条 </w:t>
            </w:r>
            <w:r w:rsidRPr="001606F5">
              <w:rPr>
                <w:rFonts w:asciiTheme="minorEastAsia" w:eastAsiaTheme="minorEastAsia" w:hAnsiTheme="minorEastAsia" w:cs="宋体" w:hint="eastAsia"/>
                <w:kern w:val="0"/>
                <w:sz w:val="24"/>
                <w:szCs w:val="30"/>
              </w:rPr>
              <w:t xml:space="preserve"> </w:t>
            </w:r>
            <w:r w:rsidRPr="001606F5">
              <w:rPr>
                <w:rFonts w:asciiTheme="minorEastAsia" w:eastAsiaTheme="minorEastAsia" w:hAnsiTheme="minorEastAsia" w:cs="宋体"/>
                <w:kern w:val="0"/>
                <w:sz w:val="24"/>
                <w:szCs w:val="30"/>
              </w:rPr>
              <w:t>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rsidR="001606F5" w:rsidRPr="00FE11A8" w:rsidRDefault="001606F5" w:rsidP="00FE11A8">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FE11A8">
              <w:rPr>
                <w:rFonts w:asciiTheme="minorEastAsia" w:eastAsiaTheme="minorEastAsia" w:hAnsiTheme="minorEastAsia" w:cs="宋体"/>
                <w:b/>
                <w:kern w:val="0"/>
                <w:sz w:val="24"/>
                <w:szCs w:val="30"/>
              </w:rPr>
              <w:t>《省条例》</w:t>
            </w:r>
          </w:p>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第三十六条</w:t>
            </w:r>
            <w:r w:rsidRPr="001606F5">
              <w:rPr>
                <w:rFonts w:asciiTheme="minorEastAsia" w:eastAsiaTheme="minorEastAsia" w:hAnsiTheme="minorEastAsia" w:cs="宋体" w:hint="eastAsia"/>
                <w:kern w:val="0"/>
                <w:sz w:val="24"/>
                <w:szCs w:val="30"/>
              </w:rPr>
              <w:t xml:space="preserve">  </w:t>
            </w:r>
            <w:r w:rsidRPr="001606F5">
              <w:rPr>
                <w:rFonts w:asciiTheme="minorEastAsia" w:eastAsiaTheme="minorEastAsia" w:hAnsiTheme="minorEastAsia" w:cs="宋体"/>
                <w:kern w:val="0"/>
                <w:sz w:val="24"/>
                <w:szCs w:val="30"/>
              </w:rPr>
              <w:t>有下列情形之一的，特种设备安全监督管理部门可以决定对有关特种设备予以查封、扣押：</w:t>
            </w:r>
          </w:p>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（一）有证据表明特种设备不符合安全技术规范的；</w:t>
            </w:r>
          </w:p>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（二）特种设备存在严重事故隐患的；</w:t>
            </w:r>
          </w:p>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（三）达到报废条件或者已经报废的特种设备流入市场的。</w:t>
            </w:r>
          </w:p>
        </w:tc>
        <w:tc>
          <w:tcPr>
            <w:tcW w:w="4253" w:type="dxa"/>
            <w:tcBorders>
              <w:top w:val="single" w:sz="6" w:space="0" w:color="auto"/>
              <w:left w:val="single" w:sz="6" w:space="0" w:color="auto"/>
              <w:bottom w:val="single" w:sz="4" w:space="0" w:color="auto"/>
              <w:right w:val="single" w:sz="6" w:space="0" w:color="auto"/>
            </w:tcBorders>
            <w:vAlign w:val="center"/>
          </w:tcPr>
          <w:p w:rsidR="001606F5" w:rsidRPr="001606F5" w:rsidRDefault="001606F5"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w:t>
            </w:r>
            <w:r w:rsidRPr="00FE11A8">
              <w:rPr>
                <w:rFonts w:asciiTheme="minorEastAsia" w:eastAsiaTheme="minorEastAsia" w:hAnsiTheme="minorEastAsia" w:cs="宋体" w:hint="eastAsia"/>
                <w:b/>
                <w:kern w:val="0"/>
                <w:sz w:val="24"/>
              </w:rPr>
              <w:t>徐州市电梯安全管理条例》</w:t>
            </w:r>
          </w:p>
          <w:p w:rsidR="001606F5" w:rsidRPr="001606F5" w:rsidRDefault="001606F5" w:rsidP="008C511B">
            <w:pPr>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第三十八条</w:t>
            </w:r>
            <w:r w:rsidRPr="001606F5">
              <w:rPr>
                <w:rFonts w:asciiTheme="minorEastAsia" w:eastAsiaTheme="minorEastAsia" w:hAnsiTheme="minorEastAsia" w:cs="宋体"/>
                <w:kern w:val="0"/>
                <w:sz w:val="24"/>
              </w:rPr>
              <w:t> </w:t>
            </w:r>
            <w:r w:rsidRPr="001606F5">
              <w:rPr>
                <w:rFonts w:asciiTheme="minorEastAsia" w:eastAsiaTheme="minorEastAsia" w:hAnsiTheme="minorEastAsia" w:cs="宋体" w:hint="eastAsia"/>
                <w:kern w:val="0"/>
                <w:sz w:val="24"/>
              </w:rPr>
              <w:t>特种设备安全监督管理部门进行电梯安全监督管理时，发现电梯存在事故隐患或者发现违反法律、法规和安全技术规范行为的，应当以书面形式发出安全监察指令，责令有关单位及时采取措施，予以改正或者消除事故隐患；电梯存在严重事故隐患的，应当予以查封。</w:t>
            </w:r>
          </w:p>
          <w:p w:rsidR="001606F5" w:rsidRPr="001606F5" w:rsidRDefault="001606F5" w:rsidP="008C511B">
            <w:pPr>
              <w:widowControl/>
              <w:adjustRightInd w:val="0"/>
              <w:snapToGrid w:val="0"/>
              <w:spacing w:line="360" w:lineRule="exact"/>
              <w:jc w:val="left"/>
              <w:rPr>
                <w:rFonts w:asciiTheme="minorEastAsia" w:eastAsiaTheme="minorEastAsia" w:hAnsiTheme="minorEastAsia" w:cs="宋体"/>
                <w:kern w:val="0"/>
                <w:sz w:val="24"/>
              </w:rPr>
            </w:pPr>
          </w:p>
          <w:p w:rsidR="001606F5" w:rsidRPr="001606F5" w:rsidRDefault="001606F5"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《连云港市电梯安全管理办法》</w:t>
            </w:r>
          </w:p>
          <w:p w:rsidR="001606F5" w:rsidRPr="001606F5" w:rsidRDefault="001606F5" w:rsidP="008C511B">
            <w:pPr>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第四十五条 质监部门应当加强电梯安全监察，发现违反法律、法规和安全技术规范的行为，或者发现在用电梯存在事故隐患的，应当发出特种设备安全监察指令书，责令相关单位在规定期限内采取措施整改，消除事故隐患，拒不整改或者整改不合格的依法查处。</w:t>
            </w:r>
          </w:p>
        </w:tc>
      </w:tr>
      <w:tr w:rsidR="001606F5" w:rsidRPr="001606F5"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597DB5" w:rsidRPr="008C511B" w:rsidRDefault="00597DB5" w:rsidP="008C511B">
            <w:pPr>
              <w:spacing w:line="360" w:lineRule="exact"/>
              <w:ind w:firstLineChars="200" w:firstLine="426"/>
              <w:jc w:val="left"/>
              <w:rPr>
                <w:rFonts w:ascii="宋体" w:eastAsia="宋体" w:hAnsi="宋体"/>
                <w:sz w:val="24"/>
              </w:rPr>
            </w:pPr>
            <w:r w:rsidRPr="008C511B">
              <w:rPr>
                <w:rFonts w:ascii="宋体" w:eastAsia="宋体" w:hAnsi="宋体" w:hint="eastAsia"/>
                <w:b/>
                <w:sz w:val="24"/>
              </w:rPr>
              <w:t>第三十</w:t>
            </w:r>
            <w:r w:rsidRPr="008C511B">
              <w:rPr>
                <w:rFonts w:ascii="宋体" w:eastAsia="宋体" w:hAnsi="宋体" w:hint="eastAsia"/>
                <w:b/>
                <w:color w:val="000000"/>
                <w:sz w:val="24"/>
              </w:rPr>
              <w:t>八</w:t>
            </w:r>
            <w:r w:rsidRPr="008C511B">
              <w:rPr>
                <w:rFonts w:ascii="宋体" w:eastAsia="宋体" w:hAnsi="宋体" w:hint="eastAsia"/>
                <w:b/>
                <w:sz w:val="24"/>
              </w:rPr>
              <w:t>条【安全监察约谈、督促】</w:t>
            </w:r>
            <w:r w:rsidRPr="008C511B">
              <w:rPr>
                <w:rFonts w:ascii="宋体" w:eastAsia="宋体" w:hAnsi="宋体" w:hint="eastAsia"/>
                <w:sz w:val="24"/>
              </w:rPr>
              <w:t xml:space="preserve">  </w:t>
            </w:r>
          </w:p>
          <w:p w:rsidR="001606F5" w:rsidRPr="001606F5" w:rsidRDefault="00597DB5" w:rsidP="004B29CC">
            <w:pPr>
              <w:spacing w:line="360" w:lineRule="exact"/>
              <w:ind w:firstLineChars="200" w:firstLine="424"/>
              <w:jc w:val="left"/>
              <w:rPr>
                <w:rFonts w:asciiTheme="minorEastAsia" w:eastAsiaTheme="minorEastAsia" w:hAnsiTheme="minorEastAsia"/>
                <w:sz w:val="24"/>
              </w:rPr>
            </w:pPr>
            <w:r w:rsidRPr="008C511B">
              <w:rPr>
                <w:rFonts w:ascii="宋体" w:eastAsia="宋体" w:hAnsi="宋体" w:hint="eastAsia"/>
                <w:sz w:val="24"/>
              </w:rPr>
              <w:t>发生电梯事故、存在严重事故隐患未及时消除，或者存在其他安全管理问题的，所在地特种设备</w:t>
            </w:r>
            <w:r w:rsidRPr="008C511B">
              <w:rPr>
                <w:rFonts w:ascii="宋体" w:eastAsia="宋体" w:hAnsi="宋体" w:hint="eastAsia"/>
                <w:color w:val="000000"/>
                <w:sz w:val="24"/>
              </w:rPr>
              <w:t>安全</w:t>
            </w:r>
            <w:r w:rsidRPr="008C511B">
              <w:rPr>
                <w:rFonts w:ascii="宋体" w:eastAsia="宋体" w:hAnsi="宋体" w:hint="eastAsia"/>
                <w:sz w:val="24"/>
              </w:rPr>
              <w:t>监督管理部门可以约谈有关单位</w:t>
            </w:r>
            <w:r w:rsidRPr="008C511B">
              <w:rPr>
                <w:rFonts w:ascii="宋体" w:eastAsia="宋体" w:hAnsi="宋体" w:hint="eastAsia"/>
                <w:sz w:val="24"/>
              </w:rPr>
              <w:lastRenderedPageBreak/>
              <w:t>主要负责人，要求其落实电梯安全责任，采取有效措施消除电梯安全隐患。</w:t>
            </w:r>
          </w:p>
        </w:tc>
        <w:tc>
          <w:tcPr>
            <w:tcW w:w="4819" w:type="dxa"/>
            <w:tcBorders>
              <w:top w:val="single" w:sz="6" w:space="0" w:color="auto"/>
              <w:left w:val="single" w:sz="6" w:space="0" w:color="auto"/>
              <w:bottom w:val="single" w:sz="4" w:space="0" w:color="auto"/>
              <w:right w:val="single" w:sz="6" w:space="0" w:color="auto"/>
            </w:tcBorders>
            <w:vAlign w:val="center"/>
          </w:tcPr>
          <w:p w:rsidR="001606F5" w:rsidRPr="001606F5" w:rsidRDefault="001606F5"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p>
        </w:tc>
        <w:tc>
          <w:tcPr>
            <w:tcW w:w="4253" w:type="dxa"/>
            <w:tcBorders>
              <w:top w:val="single" w:sz="6" w:space="0" w:color="auto"/>
              <w:left w:val="single" w:sz="6" w:space="0" w:color="auto"/>
              <w:bottom w:val="single" w:sz="4" w:space="0" w:color="auto"/>
              <w:right w:val="single" w:sz="6" w:space="0" w:color="auto"/>
            </w:tcBorders>
            <w:vAlign w:val="center"/>
          </w:tcPr>
          <w:p w:rsidR="001606F5" w:rsidRPr="001606F5" w:rsidRDefault="001606F5"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《常州市电梯安全管理条例》</w:t>
            </w:r>
          </w:p>
          <w:p w:rsidR="001606F5" w:rsidRPr="001606F5" w:rsidRDefault="001606F5"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第</w:t>
            </w:r>
            <w:r w:rsidRPr="001606F5">
              <w:rPr>
                <w:rFonts w:asciiTheme="minorEastAsia" w:eastAsiaTheme="minorEastAsia" w:hAnsiTheme="minorEastAsia" w:cs="宋体" w:hint="eastAsia"/>
                <w:kern w:val="0"/>
                <w:sz w:val="24"/>
              </w:rPr>
              <w:t>四</w:t>
            </w:r>
            <w:r w:rsidRPr="001606F5">
              <w:rPr>
                <w:rFonts w:asciiTheme="minorEastAsia" w:eastAsiaTheme="minorEastAsia" w:hAnsiTheme="minorEastAsia" w:cs="宋体"/>
                <w:kern w:val="0"/>
                <w:sz w:val="24"/>
              </w:rPr>
              <w:t>十</w:t>
            </w:r>
            <w:r w:rsidRPr="001606F5">
              <w:rPr>
                <w:rFonts w:asciiTheme="minorEastAsia" w:eastAsiaTheme="minorEastAsia" w:hAnsiTheme="minorEastAsia" w:cs="宋体" w:hint="eastAsia"/>
                <w:kern w:val="0"/>
                <w:sz w:val="24"/>
              </w:rPr>
              <w:t>八</w:t>
            </w:r>
            <w:r w:rsidRPr="001606F5">
              <w:rPr>
                <w:rFonts w:asciiTheme="minorEastAsia" w:eastAsiaTheme="minorEastAsia" w:hAnsiTheme="minorEastAsia" w:cs="宋体"/>
                <w:kern w:val="0"/>
                <w:sz w:val="24"/>
              </w:rPr>
              <w:t>条  发生电梯事故、存在严重事故隐患未及时消除，或者存在其他安全管理问题的，特种设备安全监督管理部门可以约谈</w:t>
            </w:r>
            <w:r w:rsidRPr="001606F5">
              <w:rPr>
                <w:rFonts w:asciiTheme="minorEastAsia" w:eastAsiaTheme="minorEastAsia" w:hAnsiTheme="minorEastAsia" w:cs="宋体"/>
                <w:kern w:val="0"/>
                <w:sz w:val="24"/>
              </w:rPr>
              <w:lastRenderedPageBreak/>
              <w:t>有关单位主要负责人，要求其落实电梯安全责任，采取有效措施消除电梯安全隐患。</w:t>
            </w:r>
          </w:p>
        </w:tc>
      </w:tr>
      <w:tr w:rsidR="008C511B" w:rsidRPr="001606F5" w:rsidTr="00597DB5">
        <w:trPr>
          <w:trHeight w:val="4950"/>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shd w:val="clear" w:color="auto" w:fill="FFFFFF"/>
              <w:spacing w:line="360" w:lineRule="exact"/>
              <w:ind w:firstLine="480"/>
              <w:jc w:val="left"/>
              <w:rPr>
                <w:rFonts w:ascii="宋体" w:eastAsia="宋体" w:hAnsi="宋体"/>
                <w:color w:val="000000"/>
                <w:sz w:val="24"/>
              </w:rPr>
            </w:pPr>
            <w:r w:rsidRPr="008C511B">
              <w:rPr>
                <w:rFonts w:ascii="宋体" w:eastAsia="宋体" w:hAnsi="宋体"/>
                <w:b/>
                <w:color w:val="000000"/>
                <w:sz w:val="24"/>
              </w:rPr>
              <w:lastRenderedPageBreak/>
              <w:t>第</w:t>
            </w:r>
            <w:r w:rsidRPr="008C511B">
              <w:rPr>
                <w:rFonts w:ascii="宋体" w:eastAsia="宋体" w:hAnsi="宋体" w:hint="eastAsia"/>
                <w:b/>
                <w:color w:val="000000"/>
                <w:sz w:val="24"/>
              </w:rPr>
              <w:t>三十九</w:t>
            </w:r>
            <w:r w:rsidRPr="008C511B">
              <w:rPr>
                <w:rFonts w:ascii="宋体" w:eastAsia="宋体" w:hAnsi="宋体"/>
                <w:b/>
                <w:color w:val="000000"/>
                <w:sz w:val="24"/>
              </w:rPr>
              <w:t>条</w:t>
            </w:r>
            <w:r w:rsidRPr="008C511B">
              <w:rPr>
                <w:rFonts w:ascii="宋体" w:eastAsia="宋体" w:hAnsi="宋体" w:hint="eastAsia"/>
                <w:b/>
                <w:color w:val="000000"/>
                <w:sz w:val="24"/>
              </w:rPr>
              <w:t>【应急处置服务平台】</w:t>
            </w:r>
            <w:r w:rsidRPr="008C511B">
              <w:rPr>
                <w:rFonts w:ascii="宋体" w:eastAsia="宋体" w:hAnsi="宋体"/>
                <w:b/>
                <w:color w:val="000000"/>
                <w:sz w:val="24"/>
              </w:rPr>
              <w:t xml:space="preserve">　</w:t>
            </w:r>
            <w:r w:rsidRPr="008C511B">
              <w:rPr>
                <w:rFonts w:ascii="宋体" w:eastAsia="宋体" w:hAnsi="宋体"/>
                <w:color w:val="000000"/>
                <w:sz w:val="24"/>
              </w:rPr>
              <w:t>特种设备安全监督管理部门应当运用现代信息技术，建立电梯安全公共信息服务平台，并向公众开放查询服务。</w:t>
            </w:r>
          </w:p>
          <w:p w:rsidR="008C511B" w:rsidRPr="008C511B" w:rsidRDefault="008C511B" w:rsidP="008C511B">
            <w:pPr>
              <w:widowControl/>
              <w:shd w:val="clear" w:color="auto" w:fill="FFFFFF"/>
              <w:spacing w:line="360" w:lineRule="exact"/>
              <w:ind w:firstLine="480"/>
              <w:jc w:val="left"/>
              <w:rPr>
                <w:rFonts w:ascii="宋体" w:eastAsia="宋体" w:hAnsi="宋体"/>
                <w:color w:val="000000"/>
                <w:sz w:val="24"/>
              </w:rPr>
            </w:pPr>
            <w:r w:rsidRPr="008C511B">
              <w:rPr>
                <w:rFonts w:ascii="宋体" w:eastAsia="宋体" w:hAnsi="宋体" w:hint="eastAsia"/>
                <w:color w:val="000000"/>
                <w:sz w:val="24"/>
              </w:rPr>
              <w:t>推行电梯应急救援远程监测系统建设，电梯使用单位、维护保养单位不得擅自破坏、拆卸、中断远程监测装置。</w:t>
            </w:r>
          </w:p>
          <w:p w:rsidR="008C511B" w:rsidRPr="008C511B" w:rsidRDefault="008C511B" w:rsidP="008C511B">
            <w:pPr>
              <w:widowControl/>
              <w:shd w:val="clear" w:color="auto" w:fill="FFFFFF"/>
              <w:spacing w:line="360" w:lineRule="exact"/>
              <w:ind w:firstLine="480"/>
              <w:jc w:val="left"/>
              <w:rPr>
                <w:rFonts w:ascii="宋体" w:eastAsia="宋体" w:hAnsi="宋体"/>
                <w:color w:val="000000"/>
                <w:sz w:val="24"/>
              </w:rPr>
            </w:pPr>
            <w:r w:rsidRPr="008C511B">
              <w:rPr>
                <w:rFonts w:ascii="宋体" w:eastAsia="宋体" w:hAnsi="宋体"/>
                <w:color w:val="000000"/>
                <w:sz w:val="24"/>
              </w:rPr>
              <w:t>电梯使用管理单位和维护保养单位建立的电梯远程监测系统应当接入电梯安全公共信息服务平台。</w:t>
            </w:r>
          </w:p>
          <w:p w:rsidR="008C511B" w:rsidRPr="001606F5"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Default="008C511B" w:rsidP="0032135A">
            <w:pPr>
              <w:widowControl/>
              <w:adjustRightInd w:val="0"/>
              <w:snapToGrid w:val="0"/>
              <w:spacing w:line="320" w:lineRule="exact"/>
              <w:rPr>
                <w:rFonts w:ascii="宋体" w:eastAsia="宋体" w:hAnsi="宋体"/>
                <w:color w:val="000000"/>
                <w:sz w:val="24"/>
              </w:rPr>
            </w:pPr>
            <w:r>
              <w:rPr>
                <w:rFonts w:ascii="宋体" w:eastAsia="宋体" w:hAnsi="宋体"/>
                <w:color w:val="000000"/>
                <w:sz w:val="24"/>
              </w:rPr>
              <w:t>《</w:t>
            </w:r>
            <w:r>
              <w:rPr>
                <w:rFonts w:ascii="宋体" w:eastAsia="宋体" w:hAnsi="宋体"/>
                <w:b/>
                <w:kern w:val="0"/>
                <w:sz w:val="24"/>
              </w:rPr>
              <w:t>省条例</w:t>
            </w:r>
            <w:r>
              <w:rPr>
                <w:rFonts w:ascii="宋体" w:eastAsia="宋体" w:hAnsi="宋体"/>
                <w:color w:val="000000"/>
                <w:sz w:val="24"/>
              </w:rPr>
              <w:t>》</w:t>
            </w:r>
          </w:p>
          <w:p w:rsidR="008C511B" w:rsidRDefault="008C511B" w:rsidP="008C511B">
            <w:pPr>
              <w:adjustRightInd w:val="0"/>
              <w:snapToGrid w:val="0"/>
              <w:spacing w:line="300" w:lineRule="exact"/>
              <w:ind w:firstLineChars="200" w:firstLine="424"/>
              <w:rPr>
                <w:rFonts w:ascii="宋体" w:eastAsia="宋体" w:hAnsi="宋体"/>
                <w:sz w:val="24"/>
              </w:rPr>
            </w:pPr>
            <w:r>
              <w:rPr>
                <w:rFonts w:ascii="宋体" w:eastAsia="宋体" w:hAnsi="宋体"/>
                <w:color w:val="000000"/>
                <w:sz w:val="24"/>
              </w:rPr>
              <w:t>第二十四条</w:t>
            </w:r>
            <w:r>
              <w:rPr>
                <w:rFonts w:ascii="宋体" w:eastAsia="宋体" w:hAnsi="宋体" w:hint="eastAsia"/>
                <w:color w:val="000000"/>
                <w:sz w:val="24"/>
              </w:rPr>
              <w:t xml:space="preserve">  </w:t>
            </w:r>
            <w:r>
              <w:rPr>
                <w:rFonts w:ascii="宋体" w:eastAsia="宋体" w:hAnsi="宋体"/>
                <w:color w:val="000000"/>
                <w:sz w:val="24"/>
              </w:rPr>
              <w:t>县级以上地方人民政府应当推动建立电梯安全应急救援网络平台，安排电梯安全应急救援专项资金，用于电梯安全应急救援等工作。</w:t>
            </w:r>
          </w:p>
        </w:tc>
        <w:tc>
          <w:tcPr>
            <w:tcW w:w="4253" w:type="dxa"/>
            <w:tcBorders>
              <w:top w:val="single" w:sz="6" w:space="0" w:color="auto"/>
              <w:left w:val="single" w:sz="6" w:space="0" w:color="auto"/>
              <w:bottom w:val="single" w:sz="4" w:space="0" w:color="auto"/>
              <w:right w:val="single" w:sz="6" w:space="0" w:color="auto"/>
            </w:tcBorders>
            <w:vAlign w:val="center"/>
          </w:tcPr>
          <w:p w:rsidR="008C511B" w:rsidRDefault="008C511B" w:rsidP="0032135A">
            <w:pPr>
              <w:adjustRightInd w:val="0"/>
              <w:snapToGrid w:val="0"/>
              <w:spacing w:line="290" w:lineRule="exact"/>
              <w:rPr>
                <w:rFonts w:ascii="宋体" w:eastAsia="宋体" w:hAnsi="宋体"/>
                <w:color w:val="000000"/>
                <w:sz w:val="24"/>
              </w:rPr>
            </w:pPr>
            <w:r>
              <w:rPr>
                <w:rFonts w:ascii="宋体" w:eastAsia="宋体" w:hAnsi="宋体" w:hint="eastAsia"/>
                <w:color w:val="000000"/>
                <w:sz w:val="24"/>
              </w:rPr>
              <w:t>《</w:t>
            </w:r>
            <w:r>
              <w:rPr>
                <w:rFonts w:ascii="宋体" w:eastAsia="宋体" w:hAnsi="宋体" w:hint="eastAsia"/>
                <w:b/>
                <w:kern w:val="0"/>
                <w:sz w:val="24"/>
              </w:rPr>
              <w:t>金华市电梯安全条例</w:t>
            </w:r>
            <w:r>
              <w:rPr>
                <w:rFonts w:ascii="宋体" w:eastAsia="宋体" w:hAnsi="宋体" w:hint="eastAsia"/>
                <w:color w:val="000000"/>
                <w:sz w:val="24"/>
              </w:rPr>
              <w:t>》</w:t>
            </w:r>
          </w:p>
          <w:p w:rsidR="008C511B" w:rsidRDefault="008C511B" w:rsidP="008C511B">
            <w:pPr>
              <w:widowControl/>
              <w:adjustRightInd w:val="0"/>
              <w:snapToGrid w:val="0"/>
              <w:spacing w:line="280" w:lineRule="exact"/>
              <w:ind w:firstLineChars="200" w:firstLine="424"/>
              <w:rPr>
                <w:spacing w:val="-8"/>
                <w:kern w:val="0"/>
                <w:sz w:val="24"/>
              </w:rPr>
            </w:pPr>
            <w:r>
              <w:rPr>
                <w:rFonts w:ascii="宋体" w:eastAsia="宋体" w:hAnsi="宋体" w:hint="eastAsia"/>
                <w:color w:val="000000"/>
                <w:sz w:val="24"/>
              </w:rPr>
              <w:t>第二十一条  特种设备安全监督管理部门应当建立健全电梯应急处置平台，统一报警电话，统一设置电梯识别编码，实现电梯故障快速救援。</w:t>
            </w:r>
          </w:p>
        </w:tc>
      </w:tr>
      <w:tr w:rsidR="008C511B" w:rsidRPr="001606F5" w:rsidTr="00597DB5">
        <w:trPr>
          <w:trHeight w:val="8380"/>
        </w:trPr>
        <w:tc>
          <w:tcPr>
            <w:tcW w:w="4536" w:type="dxa"/>
            <w:tcBorders>
              <w:top w:val="single" w:sz="4"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hint="eastAsia"/>
                <w:b/>
                <w:sz w:val="24"/>
              </w:rPr>
              <w:lastRenderedPageBreak/>
              <w:t>第四十条【电梯安全监管的信用体系建设、安全状况报告的发布】</w:t>
            </w:r>
          </w:p>
          <w:p w:rsidR="008C511B" w:rsidRPr="008C511B" w:rsidRDefault="008C511B" w:rsidP="008C511B">
            <w:pPr>
              <w:widowControl/>
              <w:shd w:val="clear" w:color="auto" w:fill="FFFFFF"/>
              <w:spacing w:line="360" w:lineRule="exact"/>
              <w:ind w:firstLine="480"/>
              <w:jc w:val="left"/>
              <w:rPr>
                <w:rFonts w:ascii="宋体" w:eastAsia="宋体" w:hAnsi="宋体"/>
                <w:color w:val="000000"/>
                <w:sz w:val="24"/>
              </w:rPr>
            </w:pPr>
            <w:r w:rsidRPr="008C511B">
              <w:rPr>
                <w:rFonts w:ascii="宋体" w:eastAsia="宋体" w:hAnsi="宋体" w:hint="eastAsia"/>
                <w:sz w:val="24"/>
              </w:rPr>
              <w:t>市、县（区）人民政府特种设备</w:t>
            </w:r>
            <w:r w:rsidRPr="008C511B">
              <w:rPr>
                <w:rFonts w:ascii="宋体" w:eastAsia="宋体" w:hAnsi="宋体" w:hint="eastAsia"/>
                <w:color w:val="000000"/>
                <w:sz w:val="24"/>
              </w:rPr>
              <w:t>安全监督管理部门应当会同有关部门、社会组织建立电梯生产单位、使用单位、维护保养单位和检验检测机构及其管理、作业人员的安全信用评价体系，并定期公布评价结果。</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color w:val="000000"/>
                <w:sz w:val="24"/>
              </w:rPr>
              <w:t>市人民政府特种设备安全监督管</w:t>
            </w:r>
            <w:r w:rsidRPr="008C511B">
              <w:rPr>
                <w:rFonts w:ascii="宋体" w:eastAsia="宋体" w:hAnsi="宋体" w:hint="eastAsia"/>
                <w:sz w:val="24"/>
              </w:rPr>
              <w:t>理部门应当会同有关部门每年向社会发布电梯安全状况报告。</w:t>
            </w:r>
          </w:p>
          <w:p w:rsidR="008C511B" w:rsidRPr="00A527F4" w:rsidRDefault="008C511B" w:rsidP="008C511B">
            <w:pPr>
              <w:pStyle w:val="af3"/>
              <w:widowControl w:val="0"/>
              <w:spacing w:line="360" w:lineRule="exact"/>
              <w:ind w:firstLineChars="200" w:firstLine="506"/>
              <w:jc w:val="both"/>
              <w:rPr>
                <w:rFonts w:ascii="宋体" w:eastAsia="宋体" w:hAnsi="宋体"/>
                <w:b/>
                <w:color w:val="000000"/>
                <w:sz w:val="28"/>
                <w:szCs w:val="28"/>
              </w:rPr>
            </w:pPr>
          </w:p>
        </w:tc>
        <w:tc>
          <w:tcPr>
            <w:tcW w:w="4819" w:type="dxa"/>
            <w:tcBorders>
              <w:top w:val="single" w:sz="4"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8C511B">
              <w:rPr>
                <w:rFonts w:asciiTheme="minorEastAsia" w:eastAsiaTheme="minorEastAsia" w:hAnsiTheme="minorEastAsia" w:cs="宋体"/>
                <w:b/>
                <w:kern w:val="0"/>
                <w:sz w:val="24"/>
                <w:szCs w:val="30"/>
              </w:rPr>
              <w:t>《特设法》</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 xml:space="preserve">第六十八条 </w:t>
            </w:r>
            <w:r w:rsidRPr="001606F5">
              <w:rPr>
                <w:rFonts w:asciiTheme="minorEastAsia" w:eastAsiaTheme="minorEastAsia" w:hAnsiTheme="minorEastAsia" w:cs="宋体" w:hint="eastAsia"/>
                <w:kern w:val="0"/>
                <w:sz w:val="24"/>
                <w:szCs w:val="30"/>
              </w:rPr>
              <w:t xml:space="preserve"> </w:t>
            </w:r>
            <w:r w:rsidRPr="001606F5">
              <w:rPr>
                <w:rFonts w:asciiTheme="minorEastAsia" w:eastAsiaTheme="minorEastAsia" w:hAnsiTheme="minorEastAsia" w:cs="宋体"/>
                <w:kern w:val="0"/>
                <w:sz w:val="24"/>
                <w:szCs w:val="30"/>
              </w:rPr>
              <w:t>国务院负责特种设备安全监督管理的部门和省、自治区、直辖市人民政府负责特种设备安全监督管理的部门应当定期向社会公布特种设备安全总体状况。</w:t>
            </w:r>
          </w:p>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8C511B">
              <w:rPr>
                <w:rFonts w:asciiTheme="minorEastAsia" w:eastAsiaTheme="minorEastAsia" w:hAnsiTheme="minorEastAsia" w:cs="宋体"/>
                <w:b/>
                <w:kern w:val="0"/>
                <w:sz w:val="24"/>
                <w:szCs w:val="30"/>
              </w:rPr>
              <w:t>《中共中央国务院关于推进安全生产领域改革发展的意见》</w:t>
            </w:r>
          </w:p>
          <w:p w:rsidR="008C511B" w:rsidRDefault="008C511B" w:rsidP="008C511B">
            <w:pPr>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二十九）发挥市场机制推动作用。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完善工伤保险制度，加快制定工伤预防费用的提取比例、使用和管理具体办法。积极推进安全生产诚信体系建设，完善企业安全生产不良记录“黑名单”制度，建立失信惩戒和守信激励机制。</w:t>
            </w:r>
          </w:p>
        </w:tc>
        <w:tc>
          <w:tcPr>
            <w:tcW w:w="4253" w:type="dxa"/>
            <w:tcBorders>
              <w:top w:val="single" w:sz="4"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《常州市电梯安全管理条例》</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 xml:space="preserve">第五十条  </w:t>
            </w:r>
            <w:r w:rsidRPr="001606F5">
              <w:rPr>
                <w:rFonts w:asciiTheme="minorEastAsia" w:eastAsiaTheme="minorEastAsia" w:hAnsiTheme="minorEastAsia" w:cs="宋体" w:hint="eastAsia"/>
                <w:kern w:val="0"/>
                <w:sz w:val="24"/>
              </w:rPr>
              <w:t>电梯安全管理有关行政主管部门和征信主管部门应当加强对电梯生产单位、使用单位、维护保养单位的诚信监管，及时将相关单位的信用信息纳入诚信体系。市特种设备安全监督管理部门应当会同有关部门每年向社会发布电梯安全状况报告。</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《徐州市电梯安全管理条例》</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第三十六条</w:t>
            </w:r>
            <w:r w:rsidRPr="001606F5">
              <w:rPr>
                <w:rFonts w:asciiTheme="minorEastAsia" w:eastAsiaTheme="minorEastAsia" w:hAnsiTheme="minorEastAsia" w:cs="宋体"/>
                <w:kern w:val="0"/>
                <w:sz w:val="24"/>
              </w:rPr>
              <w:t> </w:t>
            </w:r>
            <w:r w:rsidRPr="001606F5">
              <w:rPr>
                <w:rFonts w:asciiTheme="minorEastAsia" w:eastAsiaTheme="minorEastAsia" w:hAnsiTheme="minorEastAsia" w:cs="宋体" w:hint="eastAsia"/>
                <w:kern w:val="0"/>
                <w:sz w:val="24"/>
              </w:rPr>
              <w:t>特种设备安全监督管理部门应当建立电梯服务信用评价制度，定期对电梯制造、安装、改造、修理、维护保养单位进行评价并建立信用档案。信用评价结果，作为分类监管、风险提示的依据，并定期向社会公布。</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《金华市电梯安全条例》</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第二十条第二款  市、县（市、区）特种设备安全监督管理部门应当会同有关部门、社会组织建立对电梯制造单位、维护保养单位、管理责任人的质量信誉考核和失信惩戒制度，强化信用管理，按照有关规定及时公布不良行为记录。</w:t>
            </w:r>
          </w:p>
          <w:p w:rsidR="008C511B" w:rsidRDefault="008C511B" w:rsidP="008C511B">
            <w:pPr>
              <w:adjustRightInd w:val="0"/>
              <w:snapToGrid w:val="0"/>
              <w:spacing w:line="360" w:lineRule="exact"/>
              <w:jc w:val="left"/>
              <w:rPr>
                <w:rFonts w:asciiTheme="minorEastAsia" w:eastAsiaTheme="minorEastAsia" w:hAnsiTheme="minorEastAsia" w:cs="宋体"/>
                <w:kern w:val="0"/>
                <w:sz w:val="24"/>
              </w:rPr>
            </w:pPr>
          </w:p>
        </w:tc>
      </w:tr>
      <w:tr w:rsidR="008C511B" w:rsidRPr="001606F5"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hint="eastAsia"/>
                <w:b/>
                <w:sz w:val="24"/>
              </w:rPr>
              <w:lastRenderedPageBreak/>
              <w:t>第四十</w:t>
            </w:r>
            <w:r w:rsidRPr="008C511B">
              <w:rPr>
                <w:rFonts w:ascii="宋体" w:eastAsia="宋体" w:hAnsi="宋体" w:hint="eastAsia"/>
                <w:b/>
                <w:color w:val="000000"/>
                <w:sz w:val="24"/>
              </w:rPr>
              <w:t>一</w:t>
            </w:r>
            <w:r w:rsidRPr="008C511B">
              <w:rPr>
                <w:rFonts w:ascii="宋体" w:eastAsia="宋体" w:hAnsi="宋体" w:hint="eastAsia"/>
                <w:b/>
                <w:sz w:val="24"/>
              </w:rPr>
              <w:t>条【住建部门的设计审查、对物业服务企业的监督】</w:t>
            </w:r>
            <w:r w:rsidRPr="008C511B">
              <w:rPr>
                <w:rFonts w:ascii="宋体" w:eastAsia="宋体" w:hAnsi="宋体" w:hint="eastAsia"/>
                <w:sz w:val="24"/>
              </w:rPr>
              <w:t xml:space="preserve">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市、县（区）人民政府住房和城乡建设主管部门应当对新建、改建、扩建项目中的电梯机房、井道、底坑、通道、监控用房等与电梯相关的建筑物、附属设施的工程质量和房屋建筑电梯选型、配置加强监督管理。</w:t>
            </w:r>
          </w:p>
          <w:p w:rsidR="008C511B" w:rsidRPr="008C511B" w:rsidRDefault="008C511B" w:rsidP="008C511B">
            <w:pPr>
              <w:spacing w:line="360" w:lineRule="exact"/>
              <w:ind w:firstLineChars="200" w:firstLine="424"/>
              <w:jc w:val="left"/>
              <w:rPr>
                <w:rFonts w:ascii="宋体" w:eastAsia="宋体" w:hAnsi="宋体"/>
                <w:b/>
                <w:sz w:val="24"/>
              </w:rPr>
            </w:pPr>
            <w:r w:rsidRPr="008C511B">
              <w:rPr>
                <w:rFonts w:ascii="宋体" w:eastAsia="宋体" w:hAnsi="宋体" w:hint="eastAsia"/>
                <w:sz w:val="24"/>
              </w:rPr>
              <w:t>住房和城乡建设部门应当加强对物业服务企业依法履行电梯使用管理职责的监督管理，指导和督促其对电梯的日常运行维护、修理、改造、更新等费用单独设帐、专款专用和透明公开。</w:t>
            </w:r>
          </w:p>
          <w:p w:rsidR="008C511B" w:rsidRPr="001606F5" w:rsidRDefault="008C511B" w:rsidP="008C511B">
            <w:pPr>
              <w:pStyle w:val="af3"/>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8C511B">
              <w:rPr>
                <w:rFonts w:asciiTheme="minorEastAsia" w:eastAsiaTheme="minorEastAsia" w:hAnsiTheme="minorEastAsia" w:cs="宋体"/>
                <w:b/>
                <w:kern w:val="0"/>
                <w:sz w:val="24"/>
                <w:szCs w:val="30"/>
              </w:rPr>
              <w:t>《省条例》</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第五条</w:t>
            </w:r>
            <w:r w:rsidRPr="001606F5">
              <w:rPr>
                <w:rFonts w:asciiTheme="minorEastAsia" w:eastAsiaTheme="minorEastAsia" w:hAnsiTheme="minorEastAsia" w:cs="宋体" w:hint="eastAsia"/>
                <w:kern w:val="0"/>
                <w:sz w:val="24"/>
                <w:szCs w:val="30"/>
              </w:rPr>
              <w:t xml:space="preserve">  </w:t>
            </w:r>
            <w:r w:rsidRPr="001606F5">
              <w:rPr>
                <w:rFonts w:asciiTheme="minorEastAsia" w:eastAsiaTheme="minorEastAsia" w:hAnsiTheme="minorEastAsia" w:cs="宋体"/>
                <w:kern w:val="0"/>
                <w:sz w:val="24"/>
                <w:szCs w:val="30"/>
              </w:rPr>
              <w:t>县级以上地方人民政府特种设备安全监督管理部门负责本行政区域内特种设备的安全监督管理工作。 </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发展改革、公安、安全生产监督管理、住房和城乡建设、旅游等部门按照各自职责，做好特种设备的安全监督管理工作。 </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乡镇人民政府、街道办事处、园区管委会应当配合、协助做好特种设备的安全监督管理相关工作。</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《常州市电梯安全管理条例》</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第四十</w:t>
            </w:r>
            <w:r w:rsidRPr="001606F5">
              <w:rPr>
                <w:rFonts w:asciiTheme="minorEastAsia" w:eastAsiaTheme="minorEastAsia" w:hAnsiTheme="minorEastAsia" w:cs="宋体" w:hint="eastAsia"/>
                <w:kern w:val="0"/>
                <w:sz w:val="24"/>
              </w:rPr>
              <w:t>四</w:t>
            </w:r>
            <w:r w:rsidRPr="001606F5">
              <w:rPr>
                <w:rFonts w:asciiTheme="minorEastAsia" w:eastAsiaTheme="minorEastAsia" w:hAnsiTheme="minorEastAsia" w:cs="宋体"/>
                <w:kern w:val="0"/>
                <w:sz w:val="24"/>
              </w:rPr>
              <w:t>条  建设行政主管部门应当加强对建筑物中电梯规格、数量配置的设计审查以及电梯井道、机房、底坑、监控用房等建筑质量的监督管理。</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第五十</w:t>
            </w:r>
            <w:r w:rsidRPr="001606F5">
              <w:rPr>
                <w:rFonts w:asciiTheme="minorEastAsia" w:eastAsiaTheme="minorEastAsia" w:hAnsiTheme="minorEastAsia" w:cs="宋体" w:hint="eastAsia"/>
                <w:kern w:val="0"/>
                <w:sz w:val="24"/>
              </w:rPr>
              <w:t>一</w:t>
            </w:r>
            <w:r w:rsidRPr="001606F5">
              <w:rPr>
                <w:rFonts w:asciiTheme="minorEastAsia" w:eastAsiaTheme="minorEastAsia" w:hAnsiTheme="minorEastAsia" w:cs="宋体"/>
                <w:kern w:val="0"/>
                <w:sz w:val="24"/>
              </w:rPr>
              <w:t>条  房屋行政主管部门应当加强对物业服务企业依法履行电梯使用管理职责的监督管理，指导和督促其对住宅电梯日常运行维护费用单独设帐、专款专用</w:t>
            </w:r>
            <w:r w:rsidRPr="001606F5">
              <w:rPr>
                <w:rFonts w:asciiTheme="minorEastAsia" w:eastAsiaTheme="minorEastAsia" w:hAnsiTheme="minorEastAsia" w:cs="宋体" w:hint="eastAsia"/>
                <w:kern w:val="0"/>
                <w:sz w:val="24"/>
              </w:rPr>
              <w:t>，</w:t>
            </w:r>
            <w:r w:rsidRPr="001606F5">
              <w:rPr>
                <w:rFonts w:asciiTheme="minorEastAsia" w:eastAsiaTheme="minorEastAsia" w:hAnsiTheme="minorEastAsia" w:cs="宋体"/>
                <w:kern w:val="0"/>
                <w:sz w:val="24"/>
              </w:rPr>
              <w:t>依法受理住宅专项维修资金用于住宅电梯修理、改造、更新。</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《徐州市电梯安全管理条例》</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第九条</w:t>
            </w:r>
            <w:r w:rsidRPr="001606F5">
              <w:rPr>
                <w:rFonts w:asciiTheme="minorEastAsia" w:eastAsiaTheme="minorEastAsia" w:hAnsiTheme="minorEastAsia" w:cs="宋体"/>
                <w:kern w:val="0"/>
                <w:sz w:val="24"/>
              </w:rPr>
              <w:t> </w:t>
            </w:r>
            <w:r w:rsidRPr="001606F5">
              <w:rPr>
                <w:rFonts w:asciiTheme="minorEastAsia" w:eastAsiaTheme="minorEastAsia" w:hAnsiTheme="minorEastAsia" w:cs="宋体" w:hint="eastAsia"/>
                <w:kern w:val="0"/>
                <w:sz w:val="24"/>
              </w:rPr>
              <w:t>建设工程安装电梯的，建设单位应当履行下列义务：</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（一）委托具有相应资质的单位设计涉及使用电梯的建筑结构，并符合电梯井道、导轨支架预埋以及急救等电梯安装、使用的特殊要求；</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（二）选购符合安全技术规范要求的电梯，保证电梯的选型、配置及备用电源的要求与建筑结构、使用需求相适应，保障安全、急救、消防、无障碍通行等功能；</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（三）将电梯制造、维护保养、销售单位信</w:t>
            </w:r>
            <w:r w:rsidRPr="001606F5">
              <w:rPr>
                <w:rFonts w:asciiTheme="minorEastAsia" w:eastAsiaTheme="minorEastAsia" w:hAnsiTheme="minorEastAsia" w:cs="宋体" w:hint="eastAsia"/>
                <w:kern w:val="0"/>
                <w:sz w:val="24"/>
              </w:rPr>
              <w:lastRenderedPageBreak/>
              <w:t>用情况以及产品性能、售后服务能力、质量保证承诺、应急救援能力等作为电梯采购和招标的条件。</w:t>
            </w:r>
          </w:p>
        </w:tc>
      </w:tr>
      <w:tr w:rsidR="008C511B" w:rsidRPr="001606F5"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hint="eastAsia"/>
                <w:b/>
                <w:sz w:val="24"/>
              </w:rPr>
              <w:lastRenderedPageBreak/>
              <w:t>第四十</w:t>
            </w:r>
            <w:r w:rsidRPr="008C511B">
              <w:rPr>
                <w:rFonts w:ascii="宋体" w:eastAsia="宋体" w:hAnsi="宋体" w:hint="eastAsia"/>
                <w:b/>
                <w:color w:val="000000"/>
                <w:sz w:val="24"/>
              </w:rPr>
              <w:t>二</w:t>
            </w:r>
            <w:r w:rsidRPr="008C511B">
              <w:rPr>
                <w:rFonts w:ascii="宋体" w:eastAsia="宋体" w:hAnsi="宋体" w:hint="eastAsia"/>
                <w:b/>
                <w:sz w:val="24"/>
              </w:rPr>
              <w:t>条【应急救援体系】</w:t>
            </w:r>
            <w:r w:rsidRPr="008C511B">
              <w:rPr>
                <w:rFonts w:ascii="宋体" w:eastAsia="宋体" w:hAnsi="宋体" w:hint="eastAsia"/>
                <w:sz w:val="24"/>
              </w:rPr>
              <w:t xml:space="preserve">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市、县（区）人民政府应当将电梯应急救援纳入本级政府突发事件应急处置与救援体系，完善电梯事故及严重事故隐患应急处置协调机制，解决电梯应急处置中的重大问题。</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特种设备</w:t>
            </w:r>
            <w:r w:rsidRPr="008C511B">
              <w:rPr>
                <w:rFonts w:ascii="宋体" w:eastAsia="宋体" w:hAnsi="宋体" w:hint="eastAsia"/>
                <w:color w:val="000000"/>
                <w:sz w:val="24"/>
              </w:rPr>
              <w:t>安全</w:t>
            </w:r>
            <w:r w:rsidRPr="008C511B">
              <w:rPr>
                <w:rFonts w:ascii="宋体" w:eastAsia="宋体" w:hAnsi="宋体" w:hint="eastAsia"/>
                <w:sz w:val="24"/>
              </w:rPr>
              <w:t>监督管理部门应当组织指导和协调建立电梯分级联动应急救援体系，构建由电梯使用单位、维护保养单位、消防救援机构等有关单位共同参与的应急救援机制，建立健全应急处置服务平台，实现快速有效专业救援，提高应急能力。</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鼓励和支持社会团体、企业事业单位成立志愿应急救援组织。</w:t>
            </w:r>
          </w:p>
          <w:p w:rsidR="008C511B" w:rsidRPr="001606F5" w:rsidRDefault="008C511B" w:rsidP="008C511B">
            <w:pPr>
              <w:pStyle w:val="af3"/>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8C511B">
              <w:rPr>
                <w:rFonts w:asciiTheme="minorEastAsia" w:eastAsiaTheme="minorEastAsia" w:hAnsiTheme="minorEastAsia" w:cs="宋体"/>
                <w:b/>
                <w:kern w:val="0"/>
                <w:sz w:val="24"/>
                <w:szCs w:val="30"/>
              </w:rPr>
              <w:t>《特设法》</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第六十九条</w:t>
            </w:r>
            <w:r w:rsidRPr="001606F5">
              <w:rPr>
                <w:rFonts w:asciiTheme="minorEastAsia" w:eastAsiaTheme="minorEastAsia" w:hAnsiTheme="minorEastAsia" w:cs="宋体" w:hint="eastAsia"/>
                <w:kern w:val="0"/>
                <w:sz w:val="24"/>
                <w:szCs w:val="30"/>
              </w:rPr>
              <w:t xml:space="preserve"> </w:t>
            </w:r>
            <w:r w:rsidRPr="001606F5">
              <w:rPr>
                <w:rFonts w:asciiTheme="minorEastAsia" w:eastAsiaTheme="minorEastAsia" w:hAnsiTheme="minorEastAsia" w:cs="宋体"/>
                <w:kern w:val="0"/>
                <w:sz w:val="24"/>
                <w:szCs w:val="30"/>
              </w:rPr>
              <w:t xml:space="preserve"> 国务院负责特种设备安全监督管理的部门应当依法组织制定特种设备重特大事故应急预案，报国务院批准后纳入国家突发事件应急预案体系。</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县级以上地方各级人民政府及其负责特种设备安全监督管理的部门应当依法组织制定本行政区域内特种设备事故应急预案，建立或者纳入相应的应急处置与救援体系。</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特种设备使用单位应当制定特种设备事故应急专项预案，并定期进行应急演练。</w:t>
            </w:r>
          </w:p>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8C511B">
              <w:rPr>
                <w:rFonts w:asciiTheme="minorEastAsia" w:eastAsiaTheme="minorEastAsia" w:hAnsiTheme="minorEastAsia" w:cs="宋体"/>
                <w:b/>
                <w:kern w:val="0"/>
                <w:sz w:val="24"/>
                <w:szCs w:val="30"/>
              </w:rPr>
              <w:t>《省条例》</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第二十四条</w:t>
            </w:r>
            <w:r w:rsidRPr="001606F5">
              <w:rPr>
                <w:rFonts w:asciiTheme="minorEastAsia" w:eastAsiaTheme="minorEastAsia" w:hAnsiTheme="minorEastAsia" w:cs="宋体" w:hint="eastAsia"/>
                <w:kern w:val="0"/>
                <w:sz w:val="24"/>
                <w:szCs w:val="30"/>
              </w:rPr>
              <w:t xml:space="preserve">  </w:t>
            </w:r>
            <w:r w:rsidRPr="001606F5">
              <w:rPr>
                <w:rFonts w:asciiTheme="minorEastAsia" w:eastAsiaTheme="minorEastAsia" w:hAnsiTheme="minorEastAsia" w:cs="宋体"/>
                <w:kern w:val="0"/>
                <w:sz w:val="24"/>
                <w:szCs w:val="30"/>
              </w:rPr>
              <w:t>县级以上地方人民政府应当推动建立电梯安全应急救援网络平台，安排电梯安全应急救援专项资金，用于电梯安全应急救援等工作。</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鼓励投保电梯安全责任保险，提高电梯事故赔付能力。</w:t>
            </w:r>
          </w:p>
          <w:p w:rsidR="008C511B" w:rsidRPr="008C511B" w:rsidRDefault="008C511B" w:rsidP="008C511B">
            <w:pPr>
              <w:adjustRightInd w:val="0"/>
              <w:snapToGrid w:val="0"/>
              <w:spacing w:line="360" w:lineRule="exact"/>
              <w:ind w:firstLineChars="200" w:firstLine="426"/>
              <w:rPr>
                <w:rFonts w:asciiTheme="minorEastAsia" w:eastAsiaTheme="minorEastAsia" w:hAnsiTheme="minorEastAsia" w:cs="宋体"/>
                <w:b/>
                <w:kern w:val="0"/>
                <w:sz w:val="24"/>
                <w:szCs w:val="30"/>
              </w:rPr>
            </w:pPr>
            <w:r w:rsidRPr="008C511B">
              <w:rPr>
                <w:rFonts w:asciiTheme="minorEastAsia" w:eastAsiaTheme="minorEastAsia" w:hAnsiTheme="minorEastAsia" w:cs="宋体" w:hint="eastAsia"/>
                <w:b/>
                <w:kern w:val="0"/>
                <w:sz w:val="24"/>
                <w:szCs w:val="30"/>
              </w:rPr>
              <w:t>《国务院办公厅关于加强电梯质量安全工作的意见》国办发〔2018〕8号</w:t>
            </w:r>
          </w:p>
          <w:p w:rsidR="008C511B" w:rsidRPr="001606F5" w:rsidRDefault="008C511B" w:rsidP="008C511B">
            <w:pPr>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hint="eastAsia"/>
                <w:kern w:val="0"/>
                <w:sz w:val="24"/>
                <w:szCs w:val="30"/>
              </w:rPr>
              <w:lastRenderedPageBreak/>
              <w:t>（八）建立追溯体系和应急救援平台。</w:t>
            </w:r>
          </w:p>
          <w:p w:rsidR="008C511B" w:rsidRPr="001606F5" w:rsidRDefault="008C511B" w:rsidP="008C511B">
            <w:pPr>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hint="eastAsia"/>
                <w:kern w:val="0"/>
                <w:sz w:val="24"/>
                <w:szCs w:val="30"/>
              </w:rPr>
              <w:t>运用大数据、物联网等信息技术，构建电梯安全公共信息服务平台，建立以故障率、使用寿命为主要指标的电梯质量安全评价体系，逐步建立电梯全生命周期质量安全追溯体系，实现问题可查、责任可追，发挥社会监督作用。（质检总局负责）推进电梯轿厢内移动通信信号覆盖，研究推进智能电梯信息安全工作。（工业和信息化部、质检总局按职责分工负责）地方各级人民政府要将电梯应急救援纳入本地区应急救援体系，建立电梯应急救援公共服务平台，统一协调指挥电梯应急救援工作。（各省级人民政府负责）</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lastRenderedPageBreak/>
              <w:t>《常州市电梯安全管理条例》</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第</w:t>
            </w:r>
            <w:r w:rsidRPr="001606F5">
              <w:rPr>
                <w:rFonts w:asciiTheme="minorEastAsia" w:eastAsiaTheme="minorEastAsia" w:hAnsiTheme="minorEastAsia" w:cs="宋体" w:hint="eastAsia"/>
                <w:kern w:val="0"/>
                <w:sz w:val="24"/>
              </w:rPr>
              <w:t>四十七</w:t>
            </w:r>
            <w:r w:rsidRPr="001606F5">
              <w:rPr>
                <w:rFonts w:asciiTheme="minorEastAsia" w:eastAsiaTheme="minorEastAsia" w:hAnsiTheme="minorEastAsia" w:cs="宋体"/>
                <w:kern w:val="0"/>
                <w:sz w:val="24"/>
              </w:rPr>
              <w:t xml:space="preserve">条 </w:t>
            </w:r>
            <w:r w:rsidRPr="001606F5">
              <w:rPr>
                <w:rFonts w:asciiTheme="minorEastAsia" w:eastAsiaTheme="minorEastAsia" w:hAnsiTheme="minorEastAsia" w:cs="宋体" w:hint="eastAsia"/>
                <w:kern w:val="0"/>
                <w:sz w:val="24"/>
              </w:rPr>
              <w:t xml:space="preserve"> </w:t>
            </w:r>
            <w:r w:rsidRPr="001606F5">
              <w:rPr>
                <w:rFonts w:asciiTheme="minorEastAsia" w:eastAsiaTheme="minorEastAsia" w:hAnsiTheme="minorEastAsia" w:cs="宋体"/>
                <w:kern w:val="0"/>
                <w:sz w:val="24"/>
              </w:rPr>
              <w:t>市、辖</w:t>
            </w:r>
            <w:r w:rsidRPr="001606F5">
              <w:rPr>
                <w:rFonts w:asciiTheme="minorEastAsia" w:eastAsiaTheme="minorEastAsia" w:hAnsiTheme="minorEastAsia" w:cs="宋体" w:hint="eastAsia"/>
                <w:kern w:val="0"/>
                <w:sz w:val="24"/>
              </w:rPr>
              <w:t>县</w:t>
            </w:r>
            <w:r w:rsidRPr="001606F5">
              <w:rPr>
                <w:rFonts w:asciiTheme="minorEastAsia" w:eastAsiaTheme="minorEastAsia" w:hAnsiTheme="minorEastAsia" w:cs="宋体"/>
                <w:kern w:val="0"/>
                <w:sz w:val="24"/>
              </w:rPr>
              <w:t>（区）人民政府应当设立电梯安全应急救援专项资金，建立电梯应急处置服务平台，完善电梯事故及严重事故隐患应急处置协调机制，解决电梯应急处置中的重大问题。</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《西宁市电梯安全条例》</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第四十条  推行电梯安全管理智能化远程监测系统建设，具体方案由市人民政府制定。</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电梯使用单位、维护保养单位不得擅自破坏、拆卸、中断电梯智能化远程监测装置。</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《连云港市电梯安全管理办法》</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第四十条 县（区）人民政府建立电梯事故及严重事故隐患应急处置协调机制，协调解决应急处置中的重大问题，组织开展应急救援工作。</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街道办事处（乡镇人民政府）应当配合协同处理相关事务。</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tc>
      </w:tr>
      <w:tr w:rsidR="008C511B" w:rsidRPr="001606F5"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hint="eastAsia"/>
                <w:b/>
                <w:sz w:val="24"/>
              </w:rPr>
              <w:lastRenderedPageBreak/>
              <w:t>第四十</w:t>
            </w:r>
            <w:r w:rsidRPr="008C511B">
              <w:rPr>
                <w:rFonts w:ascii="宋体" w:eastAsia="宋体" w:hAnsi="宋体" w:hint="eastAsia"/>
                <w:b/>
                <w:color w:val="000000"/>
                <w:sz w:val="24"/>
              </w:rPr>
              <w:t>三</w:t>
            </w:r>
            <w:r w:rsidRPr="008C511B">
              <w:rPr>
                <w:rFonts w:ascii="宋体" w:eastAsia="宋体" w:hAnsi="宋体" w:hint="eastAsia"/>
                <w:b/>
                <w:sz w:val="24"/>
              </w:rPr>
              <w:t>条【电梯事故应急预案的制定及演练</w:t>
            </w:r>
            <w:r w:rsidRPr="008C511B">
              <w:rPr>
                <w:rFonts w:ascii="宋体" w:eastAsia="宋体" w:hAnsi="宋体" w:hint="eastAsia"/>
                <w:sz w:val="24"/>
              </w:rPr>
              <w:t xml:space="preserve">】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特种设备</w:t>
            </w:r>
            <w:r w:rsidRPr="008C511B">
              <w:rPr>
                <w:rFonts w:ascii="宋体" w:eastAsia="宋体" w:hAnsi="宋体" w:hint="eastAsia"/>
                <w:color w:val="000000"/>
                <w:sz w:val="24"/>
              </w:rPr>
              <w:t>安全监督</w:t>
            </w:r>
            <w:r w:rsidRPr="008C511B">
              <w:rPr>
                <w:rFonts w:ascii="宋体" w:eastAsia="宋体" w:hAnsi="宋体" w:hint="eastAsia"/>
                <w:sz w:val="24"/>
              </w:rPr>
              <w:t>管理部门应当制定电梯事故应急预案。</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公众聚集场所、住宅电梯的使用单位应当制定电梯应急专项预案，根据类别至少每年进行一次演练，并记录演练情况。其他电梯使用单位按照安全技术规范的要求制定应急专项预案并进行演练。</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维护保养单位应当制定电梯应急救援预</w:t>
            </w:r>
            <w:r w:rsidRPr="008C511B">
              <w:rPr>
                <w:rFonts w:ascii="宋体" w:eastAsia="宋体" w:hAnsi="宋体" w:hint="eastAsia"/>
                <w:sz w:val="24"/>
              </w:rPr>
              <w:lastRenderedPageBreak/>
              <w:t>案</w:t>
            </w:r>
            <w:r w:rsidRPr="008C511B">
              <w:rPr>
                <w:rFonts w:ascii="Arial" w:hAnsi="Arial" w:cs="Arial"/>
                <w:color w:val="333333"/>
                <w:kern w:val="0"/>
                <w:sz w:val="24"/>
              </w:rPr>
              <w:t>，</w:t>
            </w:r>
            <w:r w:rsidRPr="008C511B">
              <w:rPr>
                <w:rFonts w:ascii="宋体" w:eastAsia="宋体" w:hAnsi="宋体" w:hint="eastAsia"/>
                <w:sz w:val="24"/>
              </w:rPr>
              <w:t>根据所维护保养的电梯类别至少每年进行一次演练，并记录演练情况。</w:t>
            </w:r>
          </w:p>
          <w:p w:rsidR="008C511B" w:rsidRPr="001606F5" w:rsidRDefault="008C511B" w:rsidP="008C511B">
            <w:pPr>
              <w:pStyle w:val="af3"/>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8C511B">
              <w:rPr>
                <w:rFonts w:asciiTheme="minorEastAsia" w:eastAsiaTheme="minorEastAsia" w:hAnsiTheme="minorEastAsia" w:cs="宋体"/>
                <w:b/>
                <w:kern w:val="0"/>
                <w:sz w:val="24"/>
                <w:szCs w:val="30"/>
              </w:rPr>
              <w:lastRenderedPageBreak/>
              <w:t>《特设法》</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 xml:space="preserve">第三十四条 </w:t>
            </w:r>
            <w:r w:rsidRPr="001606F5">
              <w:rPr>
                <w:rFonts w:asciiTheme="minorEastAsia" w:eastAsiaTheme="minorEastAsia" w:hAnsiTheme="minorEastAsia" w:cs="宋体" w:hint="eastAsia"/>
                <w:kern w:val="0"/>
                <w:sz w:val="24"/>
                <w:szCs w:val="30"/>
              </w:rPr>
              <w:t xml:space="preserve"> </w:t>
            </w:r>
            <w:r w:rsidRPr="001606F5">
              <w:rPr>
                <w:rFonts w:asciiTheme="minorEastAsia" w:eastAsiaTheme="minorEastAsia" w:hAnsiTheme="minorEastAsia" w:cs="宋体"/>
                <w:kern w:val="0"/>
                <w:sz w:val="24"/>
                <w:szCs w:val="30"/>
              </w:rPr>
              <w:t>特种设备使用单位应当建立岗位责任、隐患治理、应急救援等安全管理制度，制定操作规程，保证特种设备安全运行。</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第六十九条</w:t>
            </w:r>
            <w:r w:rsidRPr="001606F5">
              <w:rPr>
                <w:rFonts w:asciiTheme="minorEastAsia" w:eastAsiaTheme="minorEastAsia" w:hAnsiTheme="minorEastAsia" w:cs="宋体" w:hint="eastAsia"/>
                <w:kern w:val="0"/>
                <w:sz w:val="24"/>
                <w:szCs w:val="30"/>
              </w:rPr>
              <w:t xml:space="preserve"> </w:t>
            </w:r>
            <w:r w:rsidRPr="001606F5">
              <w:rPr>
                <w:rFonts w:asciiTheme="minorEastAsia" w:eastAsiaTheme="minorEastAsia" w:hAnsiTheme="minorEastAsia" w:cs="宋体"/>
                <w:kern w:val="0"/>
                <w:sz w:val="24"/>
                <w:szCs w:val="30"/>
              </w:rPr>
              <w:t xml:space="preserve"> 国务院负责特种设备安全监督管理的部门应当依法组织制定特种设备重特大事故应急预案，报国务院批准后纳入国家突发事件应急预案体系。</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县级以上地方各级人民政府及其负责特种设备安全监督管理的部门应当依法组织制定本行政</w:t>
            </w:r>
            <w:r w:rsidRPr="001606F5">
              <w:rPr>
                <w:rFonts w:asciiTheme="minorEastAsia" w:eastAsiaTheme="minorEastAsia" w:hAnsiTheme="minorEastAsia" w:cs="宋体"/>
                <w:kern w:val="0"/>
                <w:sz w:val="24"/>
                <w:szCs w:val="30"/>
              </w:rPr>
              <w:lastRenderedPageBreak/>
              <w:t>区域内特种设备事故应急预案，建立或者纳入相应的应急处置与救援体系。</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特种设备使用单位应当制定特种设备事故应急专项预案，并定期进行应急演练。</w:t>
            </w:r>
          </w:p>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8C511B">
              <w:rPr>
                <w:rFonts w:asciiTheme="minorEastAsia" w:eastAsiaTheme="minorEastAsia" w:hAnsiTheme="minorEastAsia" w:cs="宋体" w:hint="eastAsia"/>
                <w:b/>
                <w:kern w:val="0"/>
                <w:sz w:val="24"/>
                <w:szCs w:val="30"/>
              </w:rPr>
              <w:t>《TSG 08-2017 特种设备使用管理规则》</w:t>
            </w:r>
          </w:p>
          <w:p w:rsidR="008C511B" w:rsidRPr="008C511B" w:rsidRDefault="008C511B" w:rsidP="008C511B">
            <w:pPr>
              <w:widowControl/>
              <w:spacing w:line="360" w:lineRule="exact"/>
              <w:ind w:firstLine="546"/>
              <w:rPr>
                <w:rFonts w:asciiTheme="minorEastAsia" w:eastAsiaTheme="minorEastAsia" w:hAnsiTheme="minorEastAsia" w:cs="宋体"/>
                <w:b/>
                <w:kern w:val="0"/>
                <w:sz w:val="24"/>
                <w:szCs w:val="30"/>
              </w:rPr>
            </w:pPr>
            <w:r w:rsidRPr="008C511B">
              <w:rPr>
                <w:rFonts w:asciiTheme="minorEastAsia" w:eastAsiaTheme="minorEastAsia" w:hAnsiTheme="minorEastAsia" w:cs="宋体" w:hint="eastAsia"/>
                <w:b/>
                <w:kern w:val="0"/>
                <w:sz w:val="24"/>
                <w:szCs w:val="30"/>
              </w:rPr>
              <w:t>2.</w:t>
            </w:r>
            <w:r w:rsidRPr="008C511B">
              <w:rPr>
                <w:rFonts w:asciiTheme="minorEastAsia" w:eastAsiaTheme="minorEastAsia" w:hAnsiTheme="minorEastAsia" w:cs="宋体"/>
                <w:b/>
                <w:kern w:val="0"/>
                <w:sz w:val="24"/>
                <w:szCs w:val="30"/>
              </w:rPr>
              <w:t xml:space="preserve">12.1 </w:t>
            </w:r>
            <w:r w:rsidRPr="008C511B">
              <w:rPr>
                <w:rFonts w:asciiTheme="minorEastAsia" w:eastAsiaTheme="minorEastAsia" w:hAnsiTheme="minorEastAsia" w:cs="宋体" w:hint="eastAsia"/>
                <w:b/>
                <w:kern w:val="0"/>
                <w:sz w:val="24"/>
                <w:szCs w:val="30"/>
              </w:rPr>
              <w:t xml:space="preserve"> 应急预案</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hint="eastAsia"/>
                <w:kern w:val="0"/>
                <w:sz w:val="24"/>
                <w:szCs w:val="30"/>
              </w:rPr>
              <w:t>按照本规则要求设置特种设备安全管理机构和配备专职安全管理员的使用单位，应当制定特种设备事故应急专项预案，每年至少演练一次，并且作出记录；其他使用单位可以在综合应急预案中编制特种设备事故应急的内容，适时开展特种设备事故应急演练，并且作出记录。</w:t>
            </w: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b/>
                <w:kern w:val="0"/>
                <w:sz w:val="24"/>
              </w:rPr>
              <w:lastRenderedPageBreak/>
              <w:t>《南京</w:t>
            </w:r>
            <w:r w:rsidRPr="008C511B">
              <w:rPr>
                <w:rFonts w:asciiTheme="minorEastAsia" w:eastAsiaTheme="minorEastAsia" w:hAnsiTheme="minorEastAsia" w:cs="宋体" w:hint="eastAsia"/>
                <w:b/>
                <w:kern w:val="0"/>
                <w:sz w:val="24"/>
              </w:rPr>
              <w:t>电梯安全</w:t>
            </w:r>
            <w:r w:rsidRPr="008C511B">
              <w:rPr>
                <w:rFonts w:asciiTheme="minorEastAsia" w:eastAsiaTheme="minorEastAsia" w:hAnsiTheme="minorEastAsia" w:cs="宋体"/>
                <w:b/>
                <w:kern w:val="0"/>
                <w:sz w:val="24"/>
              </w:rPr>
              <w:t>条例》</w:t>
            </w:r>
          </w:p>
          <w:p w:rsidR="008C511B" w:rsidRPr="001606F5" w:rsidRDefault="008C511B"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第四十六条  质量技术监督部门应当制定电梯应急预案。使用单位、日常维护保养单位、检验检测机构应当根据质量技术监督部门电梯应急预案，制定本单位事故应急专项预案，并按照安全技术规范要求组织应急演练。</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《淄博市电梯安全条例》</w:t>
            </w:r>
          </w:p>
          <w:p w:rsidR="008C511B" w:rsidRPr="001606F5" w:rsidRDefault="008C511B"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第四十三条 公众聚集场所、住宅电梯的使用管理单位应当制定电梯专项应急预案，</w:t>
            </w:r>
            <w:r w:rsidRPr="001606F5">
              <w:rPr>
                <w:rFonts w:asciiTheme="minorEastAsia" w:eastAsiaTheme="minorEastAsia" w:hAnsiTheme="minorEastAsia" w:cs="宋体" w:hint="eastAsia"/>
                <w:kern w:val="0"/>
                <w:sz w:val="24"/>
              </w:rPr>
              <w:lastRenderedPageBreak/>
              <w:t>根据类别至少每年进行一次演练，并记录演练情况。其他电梯使用管理单位按照安全技术规范的要求制定应急预案并进行演练。</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维护保养单位应当制定电梯应急救援预案，根据所维护保养的电梯类别至少每半年进行一次演练，并记录演练情况。</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《连云港市电梯安全管理办法》</w:t>
            </w:r>
          </w:p>
          <w:p w:rsidR="008C511B" w:rsidRPr="001606F5" w:rsidRDefault="008C511B"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第四十一条 质监部门应当制定电梯事故应急预案。电梯生产、使用和日常维护保养单位、检验检测机构应当根据质监部门电梯事故应急预案，制定本单位事故应急专项预案，并按照安全技术规范要求定期组织演练。</w:t>
            </w:r>
          </w:p>
        </w:tc>
      </w:tr>
      <w:tr w:rsidR="008C511B" w:rsidRPr="001606F5"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b/>
                <w:sz w:val="24"/>
              </w:rPr>
            </w:pPr>
            <w:r w:rsidRPr="008C511B">
              <w:rPr>
                <w:rFonts w:ascii="宋体" w:eastAsia="宋体" w:hAnsi="宋体" w:hint="eastAsia"/>
                <w:b/>
                <w:sz w:val="24"/>
              </w:rPr>
              <w:lastRenderedPageBreak/>
              <w:t>第四十</w:t>
            </w:r>
            <w:r w:rsidRPr="008C511B">
              <w:rPr>
                <w:rFonts w:ascii="宋体" w:eastAsia="宋体" w:hAnsi="宋体" w:hint="eastAsia"/>
                <w:b/>
                <w:color w:val="000000"/>
                <w:sz w:val="24"/>
              </w:rPr>
              <w:t>四</w:t>
            </w:r>
            <w:r w:rsidRPr="008C511B">
              <w:rPr>
                <w:rFonts w:ascii="宋体" w:eastAsia="宋体" w:hAnsi="宋体" w:hint="eastAsia"/>
                <w:b/>
                <w:sz w:val="24"/>
              </w:rPr>
              <w:t xml:space="preserve">条【保险人安全责任保险费用垫付】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因电梯事故造成人身伤害，已经投保电梯安全责任保险的，电梯使用单位应当立即通知保险人，保险人应当及时启动电梯事故应急垫付、支付机制，按照合同约定先行垫付抢救治疗费用。</w:t>
            </w:r>
          </w:p>
          <w:p w:rsidR="008C511B" w:rsidRPr="001606F5" w:rsidRDefault="008C511B" w:rsidP="008C511B">
            <w:pPr>
              <w:pStyle w:val="af3"/>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8C511B">
              <w:rPr>
                <w:rFonts w:asciiTheme="minorEastAsia" w:eastAsiaTheme="minorEastAsia" w:hAnsiTheme="minorEastAsia" w:cs="宋体" w:hint="eastAsia"/>
                <w:b/>
                <w:kern w:val="0"/>
                <w:sz w:val="24"/>
                <w:szCs w:val="30"/>
              </w:rPr>
              <w:t>《TSG 08-2017 特种设备使用管理规则》</w:t>
            </w:r>
          </w:p>
          <w:p w:rsidR="008C511B" w:rsidRPr="001606F5" w:rsidRDefault="008C511B" w:rsidP="008C511B">
            <w:pPr>
              <w:adjustRightInd w:val="0"/>
              <w:snapToGrid w:val="0"/>
              <w:spacing w:line="360" w:lineRule="exact"/>
              <w:ind w:firstLine="546"/>
              <w:rPr>
                <w:rFonts w:asciiTheme="minorEastAsia" w:eastAsiaTheme="minorEastAsia" w:hAnsiTheme="minorEastAsia" w:cs="宋体"/>
                <w:kern w:val="0"/>
                <w:sz w:val="24"/>
                <w:szCs w:val="30"/>
              </w:rPr>
            </w:pPr>
            <w:r w:rsidRPr="001606F5">
              <w:rPr>
                <w:rFonts w:asciiTheme="minorEastAsia" w:eastAsiaTheme="minorEastAsia" w:hAnsiTheme="minorEastAsia" w:cs="宋体" w:hint="eastAsia"/>
                <w:kern w:val="0"/>
                <w:sz w:val="24"/>
                <w:szCs w:val="30"/>
              </w:rPr>
              <w:t>2.</w:t>
            </w:r>
            <w:r w:rsidRPr="001606F5">
              <w:rPr>
                <w:rFonts w:asciiTheme="minorEastAsia" w:eastAsiaTheme="minorEastAsia" w:hAnsiTheme="minorEastAsia" w:cs="宋体"/>
                <w:kern w:val="0"/>
                <w:sz w:val="24"/>
                <w:szCs w:val="30"/>
              </w:rPr>
              <w:t>12.2</w:t>
            </w:r>
            <w:r w:rsidRPr="001606F5">
              <w:rPr>
                <w:rFonts w:asciiTheme="minorEastAsia" w:eastAsiaTheme="minorEastAsia" w:hAnsiTheme="minorEastAsia" w:cs="宋体" w:hint="eastAsia"/>
                <w:kern w:val="0"/>
                <w:sz w:val="24"/>
                <w:szCs w:val="30"/>
              </w:rPr>
              <w:t xml:space="preserve"> 事故处置</w:t>
            </w:r>
          </w:p>
          <w:p w:rsidR="008C511B" w:rsidRPr="001606F5" w:rsidRDefault="008C511B" w:rsidP="008C511B">
            <w:pPr>
              <w:adjustRightInd w:val="0"/>
              <w:snapToGrid w:val="0"/>
              <w:spacing w:line="360" w:lineRule="exact"/>
              <w:ind w:firstLine="546"/>
              <w:rPr>
                <w:rFonts w:asciiTheme="minorEastAsia" w:eastAsiaTheme="minorEastAsia" w:hAnsiTheme="minorEastAsia" w:cs="宋体"/>
                <w:kern w:val="0"/>
                <w:sz w:val="24"/>
                <w:szCs w:val="30"/>
              </w:rPr>
            </w:pPr>
            <w:r w:rsidRPr="001606F5">
              <w:rPr>
                <w:rFonts w:asciiTheme="minorEastAsia" w:eastAsiaTheme="minorEastAsia" w:hAnsiTheme="minorEastAsia" w:cs="宋体" w:hint="eastAsia"/>
                <w:kern w:val="0"/>
                <w:sz w:val="24"/>
                <w:szCs w:val="30"/>
              </w:rPr>
              <w:t>发生特种设备事故的使用单位，应当根据应急预案，立即采取应急措施，组织抢救，防止事故扩大，减少人员伤亡和财产损失，并且按照《特种设备事故报告和调查处理规定》的要求，向特种设备安全监管部门和有关部门报告，同时配合事故调查和做好善后处理工作。</w:t>
            </w:r>
          </w:p>
          <w:p w:rsidR="008C511B" w:rsidRPr="001606F5" w:rsidRDefault="008C511B" w:rsidP="008C511B">
            <w:pPr>
              <w:adjustRightInd w:val="0"/>
              <w:snapToGrid w:val="0"/>
              <w:spacing w:line="360" w:lineRule="exact"/>
              <w:ind w:firstLine="546"/>
              <w:rPr>
                <w:rFonts w:asciiTheme="minorEastAsia" w:eastAsiaTheme="minorEastAsia" w:hAnsiTheme="minorEastAsia" w:cs="宋体"/>
                <w:kern w:val="0"/>
                <w:sz w:val="24"/>
                <w:szCs w:val="30"/>
              </w:rPr>
            </w:pPr>
            <w:r w:rsidRPr="001606F5">
              <w:rPr>
                <w:rFonts w:asciiTheme="minorEastAsia" w:eastAsiaTheme="minorEastAsia" w:hAnsiTheme="minorEastAsia" w:cs="宋体" w:hint="eastAsia"/>
                <w:kern w:val="0"/>
                <w:sz w:val="24"/>
                <w:szCs w:val="30"/>
              </w:rPr>
              <w:t>发生自然灾害危及特种设备安全时，使用单位应当立即疏散、撤离有关人员，采取防止危害扩</w:t>
            </w:r>
            <w:r w:rsidRPr="001606F5">
              <w:rPr>
                <w:rFonts w:asciiTheme="minorEastAsia" w:eastAsiaTheme="minorEastAsia" w:hAnsiTheme="minorEastAsia" w:cs="宋体" w:hint="eastAsia"/>
                <w:kern w:val="0"/>
                <w:sz w:val="24"/>
                <w:szCs w:val="30"/>
              </w:rPr>
              <w:lastRenderedPageBreak/>
              <w:t>大的必要措施，同时向特种设备安全监管部门和有关部门报告。</w:t>
            </w:r>
          </w:p>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szCs w:val="30"/>
              </w:rPr>
            </w:pPr>
            <w:r w:rsidRPr="008C511B">
              <w:rPr>
                <w:rFonts w:asciiTheme="minorEastAsia" w:eastAsiaTheme="minorEastAsia" w:hAnsiTheme="minorEastAsia" w:cs="宋体" w:hint="eastAsia"/>
                <w:b/>
                <w:kern w:val="0"/>
                <w:sz w:val="24"/>
                <w:szCs w:val="30"/>
              </w:rPr>
              <w:t>《省条例》</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hint="eastAsia"/>
                <w:kern w:val="0"/>
                <w:sz w:val="24"/>
                <w:szCs w:val="30"/>
              </w:rPr>
              <w:t xml:space="preserve">第六十六条 </w:t>
            </w:r>
            <w:r w:rsidRPr="001606F5">
              <w:rPr>
                <w:rFonts w:asciiTheme="minorEastAsia" w:eastAsiaTheme="minorEastAsia" w:hAnsiTheme="minorEastAsia" w:cs="宋体"/>
                <w:kern w:val="0"/>
                <w:sz w:val="24"/>
                <w:szCs w:val="30"/>
              </w:rPr>
              <w:t xml:space="preserve"> </w:t>
            </w:r>
            <w:r w:rsidRPr="001606F5">
              <w:rPr>
                <w:rFonts w:asciiTheme="minorEastAsia" w:eastAsiaTheme="minorEastAsia" w:hAnsiTheme="minorEastAsia" w:cs="宋体" w:hint="eastAsia"/>
                <w:kern w:val="0"/>
                <w:sz w:val="24"/>
                <w:szCs w:val="30"/>
              </w:rPr>
              <w:t>特种设备事故发生后，事故发生单位应当立即启动事故应急预案，组织抢救，防止事故扩大，减少人员伤亡和财产损失，并及时向事故发生地县以上特种设备安全监督管理部门和有关部门报告。</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b/>
                <w:kern w:val="0"/>
                <w:sz w:val="24"/>
              </w:rPr>
              <w:lastRenderedPageBreak/>
              <w:t>《南京</w:t>
            </w:r>
            <w:r w:rsidRPr="008C511B">
              <w:rPr>
                <w:rFonts w:asciiTheme="minorEastAsia" w:eastAsiaTheme="minorEastAsia" w:hAnsiTheme="minorEastAsia" w:cs="宋体" w:hint="eastAsia"/>
                <w:b/>
                <w:kern w:val="0"/>
                <w:sz w:val="24"/>
              </w:rPr>
              <w:t>市电梯安全</w:t>
            </w:r>
            <w:r w:rsidRPr="008C511B">
              <w:rPr>
                <w:rFonts w:asciiTheme="minorEastAsia" w:eastAsiaTheme="minorEastAsia" w:hAnsiTheme="minorEastAsia" w:cs="宋体"/>
                <w:b/>
                <w:kern w:val="0"/>
                <w:sz w:val="24"/>
              </w:rPr>
              <w:t>条例》</w:t>
            </w:r>
          </w:p>
          <w:p w:rsidR="008C511B" w:rsidRDefault="008C511B" w:rsidP="008C511B">
            <w:pPr>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第四十七条  发生电梯事故或者发现严重事故隐患的，使用单位应当立即启动应急专项预案，组织排险抢救，避免或者减少人员伤亡和财产损失，同时保护事故现场，防止事故扩大，并向质量技术监督部门和有关部门报告。</w:t>
            </w:r>
          </w:p>
          <w:p w:rsidR="008C511B" w:rsidRPr="001606F5" w:rsidRDefault="008C511B" w:rsidP="008C511B">
            <w:pPr>
              <w:spacing w:line="360" w:lineRule="exact"/>
              <w:jc w:val="left"/>
              <w:rPr>
                <w:rFonts w:asciiTheme="minorEastAsia" w:eastAsiaTheme="minorEastAsia" w:hAnsiTheme="minorEastAsia" w:cs="宋体"/>
                <w:kern w:val="0"/>
                <w:sz w:val="24"/>
              </w:rPr>
            </w:pP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《常州市电梯安全管理条例》</w:t>
            </w:r>
          </w:p>
          <w:p w:rsidR="008C511B" w:rsidRPr="001606F5" w:rsidRDefault="008C511B" w:rsidP="008C511B">
            <w:pPr>
              <w:widowControl/>
              <w:spacing w:line="360" w:lineRule="exact"/>
              <w:ind w:firstLineChars="200" w:firstLine="424"/>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第</w:t>
            </w:r>
            <w:r w:rsidRPr="001606F5">
              <w:rPr>
                <w:rFonts w:asciiTheme="minorEastAsia" w:eastAsiaTheme="minorEastAsia" w:hAnsiTheme="minorEastAsia" w:cs="宋体" w:hint="eastAsia"/>
                <w:kern w:val="0"/>
                <w:sz w:val="24"/>
              </w:rPr>
              <w:t>五十</w:t>
            </w:r>
            <w:r w:rsidRPr="001606F5">
              <w:rPr>
                <w:rFonts w:asciiTheme="minorEastAsia" w:eastAsiaTheme="minorEastAsia" w:hAnsiTheme="minorEastAsia" w:cs="宋体"/>
                <w:kern w:val="0"/>
                <w:sz w:val="24"/>
              </w:rPr>
              <w:t>条</w:t>
            </w:r>
            <w:r w:rsidRPr="001606F5">
              <w:rPr>
                <w:rFonts w:asciiTheme="minorEastAsia" w:eastAsiaTheme="minorEastAsia" w:hAnsiTheme="minorEastAsia" w:cs="宋体" w:hint="eastAsia"/>
                <w:kern w:val="0"/>
                <w:sz w:val="24"/>
              </w:rPr>
              <w:t xml:space="preserve"> </w:t>
            </w:r>
            <w:r w:rsidRPr="001606F5">
              <w:rPr>
                <w:rFonts w:asciiTheme="minorEastAsia" w:eastAsiaTheme="minorEastAsia" w:hAnsiTheme="minorEastAsia" w:cs="宋体"/>
                <w:kern w:val="0"/>
                <w:sz w:val="24"/>
              </w:rPr>
              <w:t xml:space="preserve"> 发生电梯事故或者发现严重</w:t>
            </w:r>
            <w:r w:rsidRPr="001606F5">
              <w:rPr>
                <w:rFonts w:asciiTheme="minorEastAsia" w:eastAsiaTheme="minorEastAsia" w:hAnsiTheme="minorEastAsia" w:cs="宋体"/>
                <w:kern w:val="0"/>
                <w:sz w:val="24"/>
              </w:rPr>
              <w:lastRenderedPageBreak/>
              <w:t>事故隐患的，电梯使用单位应当立即启动应急专项预案，通知维护保养单位组织排险救援，同时保护事故现场，防止事故扩大，并在事故</w:t>
            </w:r>
            <w:r w:rsidRPr="001606F5">
              <w:rPr>
                <w:rFonts w:asciiTheme="minorEastAsia" w:eastAsiaTheme="minorEastAsia" w:hAnsiTheme="minorEastAsia" w:cs="宋体" w:hint="eastAsia"/>
                <w:kern w:val="0"/>
                <w:sz w:val="24"/>
              </w:rPr>
              <w:t>发生后</w:t>
            </w:r>
            <w:r w:rsidRPr="001606F5">
              <w:rPr>
                <w:rFonts w:asciiTheme="minorEastAsia" w:eastAsiaTheme="minorEastAsia" w:hAnsiTheme="minorEastAsia" w:cs="宋体"/>
                <w:kern w:val="0"/>
                <w:sz w:val="24"/>
              </w:rPr>
              <w:t>一小时内报告电梯所在地特种设备安全监督管理部门。</w:t>
            </w:r>
          </w:p>
          <w:p w:rsidR="008C511B" w:rsidRPr="001606F5" w:rsidRDefault="008C511B"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1606F5">
              <w:rPr>
                <w:rFonts w:asciiTheme="minorEastAsia" w:eastAsiaTheme="minorEastAsia" w:hAnsiTheme="minorEastAsia" w:cs="宋体"/>
                <w:kern w:val="0"/>
                <w:sz w:val="24"/>
              </w:rPr>
              <w:t>因电梯事故造成人身伤害</w:t>
            </w:r>
            <w:r w:rsidRPr="001606F5">
              <w:rPr>
                <w:rFonts w:asciiTheme="minorEastAsia" w:eastAsiaTheme="minorEastAsia" w:hAnsiTheme="minorEastAsia" w:cs="宋体" w:hint="eastAsia"/>
                <w:kern w:val="0"/>
                <w:sz w:val="24"/>
              </w:rPr>
              <w:t>，</w:t>
            </w:r>
            <w:r w:rsidRPr="001606F5">
              <w:rPr>
                <w:rFonts w:asciiTheme="minorEastAsia" w:eastAsiaTheme="minorEastAsia" w:hAnsiTheme="minorEastAsia" w:cs="宋体"/>
                <w:kern w:val="0"/>
                <w:sz w:val="24"/>
              </w:rPr>
              <w:t>已经投保电梯安全责任保险的，电梯使用单位应当通知保险人</w:t>
            </w:r>
            <w:r w:rsidRPr="001606F5">
              <w:rPr>
                <w:rFonts w:asciiTheme="minorEastAsia" w:eastAsiaTheme="minorEastAsia" w:hAnsiTheme="minorEastAsia" w:cs="宋体" w:hint="eastAsia"/>
                <w:kern w:val="0"/>
                <w:sz w:val="24"/>
              </w:rPr>
              <w:t>，保险人应当</w:t>
            </w:r>
            <w:r w:rsidRPr="001606F5">
              <w:rPr>
                <w:rFonts w:asciiTheme="minorEastAsia" w:eastAsiaTheme="minorEastAsia" w:hAnsiTheme="minorEastAsia" w:cs="宋体"/>
                <w:kern w:val="0"/>
                <w:sz w:val="24"/>
              </w:rPr>
              <w:t>及时启动电梯事故应急垫付、</w:t>
            </w:r>
            <w:r w:rsidRPr="001606F5">
              <w:rPr>
                <w:rFonts w:asciiTheme="minorEastAsia" w:eastAsiaTheme="minorEastAsia" w:hAnsiTheme="minorEastAsia" w:cs="宋体" w:hint="eastAsia"/>
                <w:kern w:val="0"/>
                <w:sz w:val="24"/>
              </w:rPr>
              <w:t>支付</w:t>
            </w:r>
            <w:r w:rsidRPr="001606F5">
              <w:rPr>
                <w:rFonts w:asciiTheme="minorEastAsia" w:eastAsiaTheme="minorEastAsia" w:hAnsiTheme="minorEastAsia" w:cs="宋体"/>
                <w:kern w:val="0"/>
                <w:sz w:val="24"/>
              </w:rPr>
              <w:t>机制。</w:t>
            </w:r>
          </w:p>
          <w:p w:rsidR="008C511B" w:rsidRPr="008C511B" w:rsidRDefault="008C511B" w:rsidP="008C511B">
            <w:pPr>
              <w:widowControl/>
              <w:adjustRightInd w:val="0"/>
              <w:snapToGrid w:val="0"/>
              <w:spacing w:line="360" w:lineRule="exact"/>
              <w:ind w:firstLineChars="100" w:firstLine="213"/>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《淄博市电梯安全条例》</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第四十八条 电梯造成人身伤害，投保电梯安全责任保险并在保险责任范围内的，保险机构应当按照约定先行垫付抢救治疗费用。</w:t>
            </w:r>
          </w:p>
        </w:tc>
      </w:tr>
      <w:tr w:rsidR="008C511B" w:rsidRPr="001606F5"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hint="eastAsia"/>
                <w:b/>
                <w:sz w:val="24"/>
              </w:rPr>
              <w:lastRenderedPageBreak/>
              <w:t>第四十</w:t>
            </w:r>
            <w:r w:rsidRPr="008C511B">
              <w:rPr>
                <w:rFonts w:ascii="宋体" w:eastAsia="宋体" w:hAnsi="宋体" w:hint="eastAsia"/>
                <w:b/>
                <w:color w:val="000000"/>
                <w:sz w:val="24"/>
              </w:rPr>
              <w:t>五</w:t>
            </w:r>
            <w:r w:rsidRPr="008C511B">
              <w:rPr>
                <w:rFonts w:ascii="宋体" w:eastAsia="宋体" w:hAnsi="宋体" w:hint="eastAsia"/>
                <w:b/>
                <w:sz w:val="24"/>
              </w:rPr>
              <w:t>条【停电通知、公示】</w:t>
            </w:r>
            <w:r w:rsidRPr="008C511B">
              <w:rPr>
                <w:rFonts w:ascii="宋体" w:eastAsia="宋体" w:hAnsi="宋体" w:hint="eastAsia"/>
                <w:sz w:val="24"/>
              </w:rPr>
              <w:t xml:space="preserve">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供电企业计划停电，应当按照规定提前通知电梯使用单位。电梯使用单位接到停电通知后应当予以公示，按照操作规程停止电梯运行。</w:t>
            </w:r>
          </w:p>
          <w:p w:rsidR="008C511B" w:rsidRPr="008C511B" w:rsidRDefault="008C511B" w:rsidP="008C511B">
            <w:pPr>
              <w:widowControl/>
              <w:spacing w:line="360" w:lineRule="exact"/>
              <w:ind w:firstLineChars="200" w:firstLine="424"/>
              <w:jc w:val="left"/>
              <w:rPr>
                <w:rFonts w:ascii="宋体" w:eastAsia="宋体" w:hAnsi="宋体"/>
                <w:sz w:val="24"/>
              </w:rPr>
            </w:pPr>
            <w:r w:rsidRPr="008C511B">
              <w:rPr>
                <w:rFonts w:ascii="宋体" w:eastAsia="宋体" w:hAnsi="宋体" w:hint="eastAsia"/>
                <w:sz w:val="24"/>
              </w:rPr>
              <w:t>因意外停电，电梯使用单位启用备用电源恢复电梯供电的，应当对电梯运行状况进行检查；不能立即恢复供电的，应当及时对电梯轿厢进行检查，有被困人员的应当及时解救。</w:t>
            </w:r>
          </w:p>
          <w:p w:rsidR="008C511B" w:rsidRPr="001606F5" w:rsidRDefault="008C511B" w:rsidP="008C511B">
            <w:pPr>
              <w:pStyle w:val="af3"/>
              <w:widowControl w:val="0"/>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《淄博市电梯安全条例》</w:t>
            </w:r>
          </w:p>
          <w:p w:rsidR="008C511B" w:rsidRPr="001606F5" w:rsidRDefault="008C511B"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第四十七条 供电企业计划停电，应当按照规定提前通知电梯使用管理单位。电梯使用管理单位接到停电通知后应当予以公示，按照操作规程停止电梯运行。</w:t>
            </w: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1606F5">
              <w:rPr>
                <w:rFonts w:asciiTheme="minorEastAsia" w:eastAsiaTheme="minorEastAsia" w:hAnsiTheme="minorEastAsia" w:cs="宋体" w:hint="eastAsia"/>
                <w:kern w:val="0"/>
                <w:sz w:val="24"/>
              </w:rPr>
              <w:t>因意外停电，电梯使用管理单位启用备用电源恢复电梯供电的，应当对电梯运行状况进行检查;不能立即恢复供电的，应当及时对电梯轿厢进行检查，有被困人员的应当及时解救。</w:t>
            </w:r>
          </w:p>
          <w:p w:rsidR="008C511B" w:rsidRPr="001606F5" w:rsidRDefault="008C511B" w:rsidP="008C511B">
            <w:pPr>
              <w:widowControl/>
              <w:spacing w:line="360" w:lineRule="exact"/>
              <w:jc w:val="left"/>
              <w:rPr>
                <w:rFonts w:asciiTheme="minorEastAsia" w:eastAsiaTheme="minorEastAsia" w:hAnsiTheme="minorEastAsia" w:cs="宋体"/>
                <w:kern w:val="0"/>
                <w:sz w:val="24"/>
              </w:rPr>
            </w:pPr>
          </w:p>
        </w:tc>
      </w:tr>
      <w:tr w:rsidR="008C511B" w:rsidRPr="001606F5"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spacing w:line="360" w:lineRule="exact"/>
              <w:ind w:firstLineChars="200" w:firstLine="426"/>
              <w:jc w:val="left"/>
              <w:rPr>
                <w:rFonts w:ascii="宋体" w:eastAsia="宋体" w:hAnsi="宋体" w:cs="宋体"/>
                <w:b/>
                <w:kern w:val="0"/>
                <w:sz w:val="24"/>
              </w:rPr>
            </w:pPr>
            <w:r w:rsidRPr="008C511B">
              <w:rPr>
                <w:rFonts w:ascii="宋体" w:eastAsia="宋体" w:hAnsi="宋体" w:cs="宋体"/>
                <w:b/>
                <w:kern w:val="0"/>
                <w:sz w:val="24"/>
              </w:rPr>
              <w:lastRenderedPageBreak/>
              <w:t>第四十</w:t>
            </w:r>
            <w:r w:rsidRPr="008C511B">
              <w:rPr>
                <w:rFonts w:ascii="宋体" w:eastAsia="宋体" w:hAnsi="宋体" w:cs="宋体" w:hint="eastAsia"/>
                <w:b/>
                <w:color w:val="000000"/>
                <w:kern w:val="0"/>
                <w:sz w:val="24"/>
              </w:rPr>
              <w:t>六</w:t>
            </w:r>
            <w:r w:rsidRPr="008C511B">
              <w:rPr>
                <w:rFonts w:ascii="宋体" w:eastAsia="宋体" w:hAnsi="宋体" w:cs="宋体"/>
                <w:b/>
                <w:kern w:val="0"/>
                <w:sz w:val="24"/>
              </w:rPr>
              <w:t>条【投诉、举报】</w:t>
            </w:r>
          </w:p>
          <w:p w:rsidR="008C511B" w:rsidRPr="008C511B" w:rsidRDefault="008C511B" w:rsidP="008C511B">
            <w:pPr>
              <w:widowControl/>
              <w:spacing w:line="360" w:lineRule="exact"/>
              <w:ind w:firstLineChars="200" w:firstLine="424"/>
              <w:jc w:val="left"/>
              <w:rPr>
                <w:rFonts w:ascii="宋体" w:eastAsia="宋体" w:hAnsi="宋体" w:cs="宋体"/>
                <w:kern w:val="0"/>
                <w:sz w:val="24"/>
              </w:rPr>
            </w:pPr>
            <w:r w:rsidRPr="008C511B">
              <w:rPr>
                <w:rFonts w:ascii="宋体" w:eastAsia="宋体" w:hAnsi="宋体" w:cs="宋体"/>
                <w:kern w:val="0"/>
                <w:sz w:val="24"/>
              </w:rPr>
              <w:t>单位或者个人发现危害电梯安全的违法行为的，可以向相关行政管理部门投诉、举报。</w:t>
            </w:r>
          </w:p>
          <w:p w:rsidR="008C511B" w:rsidRPr="001606F5" w:rsidRDefault="008C511B" w:rsidP="004B29CC">
            <w:pPr>
              <w:widowControl/>
              <w:spacing w:line="360" w:lineRule="exact"/>
              <w:ind w:firstLineChars="200" w:firstLine="424"/>
              <w:jc w:val="left"/>
              <w:rPr>
                <w:rFonts w:asciiTheme="minorEastAsia" w:eastAsiaTheme="minorEastAsia" w:hAnsiTheme="minorEastAsia"/>
                <w:sz w:val="24"/>
              </w:rPr>
            </w:pPr>
            <w:r w:rsidRPr="008C511B">
              <w:rPr>
                <w:rFonts w:ascii="宋体" w:eastAsia="宋体" w:hAnsi="宋体" w:cs="宋体"/>
                <w:kern w:val="0"/>
                <w:sz w:val="24"/>
              </w:rPr>
              <w:t>相关行政管理部门对接到的投诉、举报应当受理，属于本部门职责的，及时进行核实、处理、答复；不属于本部门职责的，应当在三个工作日内书面通知并移交有权处理的部门处理，同时告知举报人。有权处理的部门应当及时处理，不得推诿。</w:t>
            </w: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hint="eastAsia"/>
                <w:kern w:val="0"/>
                <w:sz w:val="24"/>
                <w:szCs w:val="30"/>
              </w:rPr>
              <w:t>《特种设备安全法》</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r w:rsidRPr="001606F5">
              <w:rPr>
                <w:rFonts w:asciiTheme="minorEastAsia" w:eastAsiaTheme="minorEastAsia" w:hAnsiTheme="minorEastAsia" w:cs="宋体"/>
                <w:kern w:val="0"/>
                <w:sz w:val="24"/>
                <w:szCs w:val="30"/>
              </w:rPr>
              <w:t>第十二条 任何单位和个人有权向负责特种设备安全监督管理的部门和有关部门举报涉及特种设备安全的违法行为，接到举报的部门应当及时处理。</w:t>
            </w:r>
          </w:p>
          <w:p w:rsidR="008C511B" w:rsidRPr="001606F5"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szCs w:val="30"/>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tc>
      </w:tr>
      <w:tr w:rsidR="008C511B" w:rsidRPr="001606F5"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1606F5"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597DB5" w:rsidRDefault="008C511B" w:rsidP="008C511B">
            <w:pPr>
              <w:widowControl/>
              <w:adjustRightInd w:val="0"/>
              <w:snapToGrid w:val="0"/>
              <w:spacing w:line="360" w:lineRule="exact"/>
              <w:ind w:firstLineChars="200" w:firstLine="546"/>
              <w:rPr>
                <w:rFonts w:asciiTheme="minorEastAsia" w:eastAsiaTheme="minorEastAsia" w:hAnsiTheme="minorEastAsia" w:cs="宋体"/>
                <w:b/>
                <w:kern w:val="0"/>
                <w:sz w:val="30"/>
                <w:szCs w:val="30"/>
              </w:rPr>
            </w:pPr>
            <w:r w:rsidRPr="00597DB5">
              <w:rPr>
                <w:rFonts w:asciiTheme="minorEastAsia" w:eastAsiaTheme="minorEastAsia" w:hAnsiTheme="minorEastAsia" w:cs="宋体" w:hint="eastAsia"/>
                <w:b/>
                <w:kern w:val="0"/>
                <w:sz w:val="30"/>
                <w:szCs w:val="30"/>
              </w:rPr>
              <w:t>第六章  法律责任</w:t>
            </w: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1606F5"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eastAsia="宋体"/>
                <w:color w:val="222222"/>
                <w:kern w:val="0"/>
                <w:sz w:val="24"/>
              </w:rPr>
            </w:pPr>
            <w:r w:rsidRPr="008C511B">
              <w:rPr>
                <w:rFonts w:eastAsia="宋体"/>
                <w:b/>
                <w:color w:val="222222"/>
                <w:kern w:val="0"/>
                <w:sz w:val="24"/>
              </w:rPr>
              <w:t>第四十</w:t>
            </w:r>
            <w:r w:rsidRPr="008C511B">
              <w:rPr>
                <w:rFonts w:eastAsia="宋体" w:hint="eastAsia"/>
                <w:b/>
                <w:color w:val="000000"/>
                <w:kern w:val="0"/>
                <w:sz w:val="24"/>
              </w:rPr>
              <w:t>七</w:t>
            </w:r>
            <w:r w:rsidRPr="008C511B">
              <w:rPr>
                <w:rFonts w:eastAsia="宋体"/>
                <w:b/>
                <w:color w:val="222222"/>
                <w:kern w:val="0"/>
                <w:sz w:val="24"/>
              </w:rPr>
              <w:t>条【法律、法规处罚已有从其规定】</w:t>
            </w:r>
            <w:r w:rsidRPr="008C511B">
              <w:rPr>
                <w:rFonts w:eastAsia="宋体"/>
                <w:color w:val="222222"/>
                <w:kern w:val="0"/>
                <w:sz w:val="24"/>
              </w:rPr>
              <w:t>  </w:t>
            </w:r>
          </w:p>
          <w:p w:rsidR="008C511B" w:rsidRPr="008C511B" w:rsidRDefault="008C511B" w:rsidP="008C511B">
            <w:pPr>
              <w:spacing w:line="360" w:lineRule="exact"/>
              <w:ind w:firstLineChars="200" w:firstLine="424"/>
              <w:jc w:val="left"/>
              <w:rPr>
                <w:rFonts w:ascii="宋体" w:eastAsia="宋体" w:hAnsi="宋体"/>
                <w:b/>
                <w:sz w:val="24"/>
              </w:rPr>
            </w:pPr>
            <w:r w:rsidRPr="008C511B">
              <w:rPr>
                <w:rFonts w:eastAsia="宋体"/>
                <w:color w:val="222222"/>
                <w:kern w:val="0"/>
                <w:sz w:val="24"/>
              </w:rPr>
              <w:t>违反本条例规定的行为，法律、法规已有处罚规定的，从其规定。</w:t>
            </w:r>
          </w:p>
          <w:p w:rsidR="008C511B" w:rsidRPr="008C511B" w:rsidRDefault="008C511B" w:rsidP="008C511B">
            <w:pPr>
              <w:pStyle w:val="af3"/>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shd w:val="clear" w:color="auto" w:fill="FFFFFF"/>
              <w:spacing w:line="360" w:lineRule="exact"/>
              <w:ind w:firstLine="480"/>
              <w:jc w:val="left"/>
              <w:rPr>
                <w:rFonts w:eastAsia="宋体"/>
                <w:b/>
                <w:color w:val="222222"/>
                <w:kern w:val="0"/>
                <w:sz w:val="24"/>
              </w:rPr>
            </w:pPr>
            <w:r w:rsidRPr="008C511B">
              <w:rPr>
                <w:rFonts w:eastAsia="宋体"/>
                <w:b/>
                <w:color w:val="222222"/>
                <w:kern w:val="0"/>
                <w:sz w:val="24"/>
              </w:rPr>
              <w:t>第四十</w:t>
            </w:r>
            <w:r w:rsidRPr="008C511B">
              <w:rPr>
                <w:rFonts w:eastAsia="宋体" w:hint="eastAsia"/>
                <w:b/>
                <w:color w:val="000000"/>
                <w:kern w:val="0"/>
                <w:sz w:val="24"/>
              </w:rPr>
              <w:t>八</w:t>
            </w:r>
            <w:r w:rsidRPr="008C511B">
              <w:rPr>
                <w:rFonts w:eastAsia="宋体"/>
                <w:b/>
                <w:color w:val="222222"/>
                <w:kern w:val="0"/>
                <w:sz w:val="24"/>
              </w:rPr>
              <w:t>条【电梯制造单位责任】</w:t>
            </w:r>
          </w:p>
          <w:p w:rsidR="008C511B" w:rsidRPr="008C511B" w:rsidRDefault="008C511B" w:rsidP="008C511B">
            <w:pPr>
              <w:widowControl/>
              <w:shd w:val="clear" w:color="auto" w:fill="FFFFFF"/>
              <w:spacing w:line="360" w:lineRule="exact"/>
              <w:ind w:firstLine="480"/>
              <w:jc w:val="left"/>
              <w:rPr>
                <w:rFonts w:eastAsia="宋体"/>
                <w:color w:val="222222"/>
                <w:kern w:val="0"/>
                <w:sz w:val="24"/>
              </w:rPr>
            </w:pPr>
            <w:r w:rsidRPr="008C511B">
              <w:rPr>
                <w:rFonts w:eastAsia="宋体"/>
                <w:color w:val="222222"/>
                <w:kern w:val="0"/>
                <w:sz w:val="24"/>
              </w:rPr>
              <w:t>违反本条例第十条第一项至第六项规定，电梯制造单位未按照规定履行义务的，由</w:t>
            </w:r>
            <w:r w:rsidRPr="008C511B">
              <w:rPr>
                <w:rFonts w:ascii="宋体" w:eastAsia="宋体" w:hAnsi="宋体"/>
                <w:color w:val="000000"/>
                <w:sz w:val="24"/>
              </w:rPr>
              <w:t>特种设备安全监督管理部门</w:t>
            </w:r>
            <w:r w:rsidRPr="008C511B">
              <w:rPr>
                <w:rFonts w:eastAsia="宋体"/>
                <w:color w:val="222222"/>
                <w:kern w:val="0"/>
                <w:sz w:val="24"/>
              </w:rPr>
              <w:t>责令限期改正；逾期未</w:t>
            </w:r>
            <w:r w:rsidRPr="008C511B">
              <w:rPr>
                <w:rFonts w:eastAsia="宋体"/>
                <w:color w:val="222222"/>
                <w:kern w:val="0"/>
                <w:sz w:val="24"/>
              </w:rPr>
              <w:lastRenderedPageBreak/>
              <w:t>改正的，处以一万元以上五万元以下罚款。</w:t>
            </w: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lastRenderedPageBreak/>
              <w:t>《</w:t>
            </w:r>
            <w:r w:rsidRPr="008C511B">
              <w:rPr>
                <w:rFonts w:asciiTheme="minorEastAsia" w:eastAsiaTheme="minorEastAsia" w:hAnsiTheme="minorEastAsia" w:cs="宋体"/>
                <w:b/>
                <w:kern w:val="0"/>
                <w:sz w:val="24"/>
              </w:rPr>
              <w:t>中华人民共和国特种设备安全法</w:t>
            </w:r>
            <w:r w:rsidRPr="008C511B">
              <w:rPr>
                <w:rFonts w:asciiTheme="minorEastAsia" w:eastAsiaTheme="minorEastAsia" w:hAnsiTheme="minorEastAsia" w:cs="宋体" w:hint="eastAsia"/>
                <w:b/>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第八十一条 违反本法规定，特种设备生产单位有下列行为之一的，责令限期改正；逾期未改正的，责令停止生产，处五万元以上五十万元以下罚</w:t>
            </w:r>
            <w:r w:rsidRPr="008C511B">
              <w:rPr>
                <w:rFonts w:asciiTheme="minorEastAsia" w:eastAsiaTheme="minorEastAsia" w:hAnsiTheme="minorEastAsia" w:cs="宋体"/>
                <w:kern w:val="0"/>
                <w:sz w:val="24"/>
              </w:rPr>
              <w:lastRenderedPageBreak/>
              <w:t>款；情节严重的，吊销生产许可证：</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（一）不再具备生产条件、生产许可证已经过期或者超出许可范围生产的；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（二）明知特种设备存在同一性缺陷，未立即停止生产并召回的。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违反本法规定，特种设备生产单位生产、销售、交付国家明令淘汰的特种设备的，责令停止生产、销售，没收违法生产、销售、交付的特种设备，处三万元以上三十万元以下罚款；有违法所得的，没收违法所得。</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特种设备生产单位涂改、倒卖、出租、出借生产许可证的，责令停止生产，处五万元以上五十万元以下罚款；情节严重的，吊销生产许可证。</w:t>
            </w:r>
          </w:p>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《特种设备安全监察条例》</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b/>
                <w:kern w:val="0"/>
                <w:sz w:val="24"/>
              </w:rPr>
            </w:pPr>
            <w:r w:rsidRPr="008C511B">
              <w:rPr>
                <w:rFonts w:asciiTheme="minorEastAsia" w:eastAsiaTheme="minorEastAsia" w:hAnsiTheme="minorEastAsia" w:cs="宋体"/>
                <w:kern w:val="0"/>
                <w:sz w:val="24"/>
              </w:rPr>
              <w:t>第八十一条  电梯制造单位有下列情形之一的，由特种设备安全监督管理部门责令限期改正；逾期未改正的，予以通报批评：</w:t>
            </w:r>
            <w:r w:rsidRPr="008C511B">
              <w:rPr>
                <w:rFonts w:asciiTheme="minorEastAsia" w:eastAsiaTheme="minorEastAsia" w:hAnsiTheme="minorEastAsia" w:cs="宋体"/>
                <w:kern w:val="0"/>
                <w:sz w:val="24"/>
              </w:rPr>
              <w:br/>
              <w:t xml:space="preserve">　　（一）未依照本条例第十九条的规定对电梯进行校验、调试的；</w:t>
            </w:r>
            <w:r w:rsidRPr="008C511B">
              <w:rPr>
                <w:rFonts w:asciiTheme="minorEastAsia" w:eastAsiaTheme="minorEastAsia" w:hAnsiTheme="minorEastAsia" w:cs="宋体"/>
                <w:kern w:val="0"/>
                <w:sz w:val="24"/>
              </w:rPr>
              <w:br/>
              <w:t xml:space="preserve">　　（二）对电梯的安全运行情况进行跟踪调查和了解时，发现存在严重事故隐患，未及时向特种设备安全监督管理部门报告的。</w:t>
            </w:r>
            <w:r w:rsidRPr="008C511B">
              <w:rPr>
                <w:rFonts w:asciiTheme="minorEastAsia" w:eastAsiaTheme="minorEastAsia" w:hAnsiTheme="minorEastAsia" w:cs="宋体"/>
                <w:kern w:val="0"/>
                <w:sz w:val="24"/>
              </w:rPr>
              <w:br/>
            </w:r>
            <w:r w:rsidRPr="008C511B">
              <w:rPr>
                <w:rFonts w:asciiTheme="minorEastAsia" w:eastAsiaTheme="minorEastAsia" w:hAnsiTheme="minorEastAsia" w:cs="宋体" w:hint="eastAsia"/>
                <w:kern w:val="0"/>
                <w:sz w:val="24"/>
              </w:rPr>
              <w:t xml:space="preserve"> </w:t>
            </w:r>
            <w:r w:rsidRPr="008C511B">
              <w:rPr>
                <w:rFonts w:asciiTheme="minorEastAsia" w:eastAsiaTheme="minorEastAsia" w:hAnsiTheme="minorEastAsia" w:cs="宋体" w:hint="eastAsia"/>
                <w:b/>
                <w:kern w:val="0"/>
                <w:sz w:val="24"/>
              </w:rPr>
              <w:t xml:space="preserve"> 《江苏省特种设备安全条例》</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lastRenderedPageBreak/>
              <w:t>第四十六条  违反本条例第二十六条规定，电梯制造单位未向电梯使用单位提供电梯备品备件，未明示备品备件、维修价格和质保期，未提供必要的电梯安全运行、修理、维护保养的技术帮助，或者设置技术障碍影响电梯正常运行的，由特种设备安全监督管理部门责令限期改正；逾期未改正的，处一万元以上五万元以下罚款。</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100" w:firstLine="213"/>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lastRenderedPageBreak/>
              <w:t>《南京市电梯安全管理条例》</w:t>
            </w:r>
          </w:p>
          <w:p w:rsidR="008C511B" w:rsidRPr="008C511B" w:rsidRDefault="008C511B" w:rsidP="008C511B">
            <w:pPr>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第五十六条 制造单位违反本条例第十四条第二款规定，经查实属于故意设置技术障碍的，或者违反第三款规定，未及时作出</w:t>
            </w:r>
            <w:r w:rsidRPr="008C511B">
              <w:rPr>
                <w:rFonts w:asciiTheme="minorEastAsia" w:eastAsiaTheme="minorEastAsia" w:hAnsiTheme="minorEastAsia" w:cs="宋体" w:hint="eastAsia"/>
                <w:kern w:val="0"/>
                <w:sz w:val="24"/>
              </w:rPr>
              <w:lastRenderedPageBreak/>
              <w:t>相应技术说明并协助排除故障的，由质量技术监督部门责令限期改正，并处以二万元以上十万元以下罚款。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《徐州市电梯安全管理条例》</w:t>
            </w:r>
          </w:p>
          <w:p w:rsidR="008C511B" w:rsidRPr="008C511B" w:rsidRDefault="008C511B" w:rsidP="008C511B">
            <w:pPr>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第四十一条 电梯制造单位违反本条例第八条第一项、第二项、第三项规定的，由特种设备安全监督管理部门责令限期改正；逾期未改正的，处以一万元以上五万元以下罚款。</w:t>
            </w:r>
          </w:p>
          <w:p w:rsidR="008C511B" w:rsidRPr="008C511B" w:rsidRDefault="008C511B" w:rsidP="008C511B">
            <w:pPr>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第四十九条 电梯制造单位或者维护保养单位违反本条例第二十七条规定，在电梯中设置技术障碍影响电梯正常运行的，由特种设备安全监督管理部门责令限期改正；逾期未改正的，处以一万元以上五万元以下罚款。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《温州市电梯安全条例》</w:t>
            </w:r>
          </w:p>
          <w:p w:rsidR="008C511B" w:rsidRPr="008C511B" w:rsidRDefault="008C511B" w:rsidP="008C511B">
            <w:pPr>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第二十五条第二款 违反本条例第十条第二款规定，电梯生产单位在电梯中设置或者变相设置技术障碍的，由特种设备安全监督管理部门处三万元以上三十万元以下罚款；有违法所得的，没收违法所得。</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《常州市电梯安全管理条例》</w:t>
            </w:r>
          </w:p>
          <w:p w:rsidR="008C511B" w:rsidRPr="008C511B" w:rsidRDefault="008C511B" w:rsidP="008C511B">
            <w:pPr>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第五十四条 违反本条例规定，生产单</w:t>
            </w:r>
            <w:r w:rsidRPr="008C511B">
              <w:rPr>
                <w:rFonts w:asciiTheme="minorEastAsia" w:eastAsiaTheme="minorEastAsia" w:hAnsiTheme="minorEastAsia" w:cs="宋体" w:hint="eastAsia"/>
                <w:kern w:val="0"/>
                <w:sz w:val="24"/>
              </w:rPr>
              <w:lastRenderedPageBreak/>
              <w:t>位将报废的零部件用于电梯生产的，由特种设备安全监督管理部门责令改正，没收违法所得，并处二万元以上二十万元以下罚款。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hint="eastAsia"/>
                <w:b/>
                <w:sz w:val="24"/>
              </w:rPr>
              <w:lastRenderedPageBreak/>
              <w:t>第</w:t>
            </w:r>
            <w:r w:rsidRPr="008C511B">
              <w:rPr>
                <w:rFonts w:ascii="宋体" w:eastAsia="宋体" w:hAnsi="宋体" w:hint="eastAsia"/>
                <w:b/>
                <w:color w:val="000000"/>
                <w:sz w:val="24"/>
              </w:rPr>
              <w:t>四十九</w:t>
            </w:r>
            <w:r w:rsidRPr="008C511B">
              <w:rPr>
                <w:rFonts w:ascii="宋体" w:eastAsia="宋体" w:hAnsi="宋体" w:hint="eastAsia"/>
                <w:b/>
                <w:sz w:val="24"/>
              </w:rPr>
              <w:t>条 【住宅小区、公众聚集场所电梯使用单位责任</w:t>
            </w:r>
            <w:r w:rsidRPr="008C511B">
              <w:rPr>
                <w:rFonts w:ascii="宋体" w:eastAsia="宋体" w:hAnsi="宋体" w:hint="eastAsia"/>
                <w:sz w:val="24"/>
              </w:rPr>
              <w:t>】</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违反本条例第十三条第一款、第五款规定，有下列情形之一的，由</w:t>
            </w:r>
            <w:r w:rsidRPr="008C511B">
              <w:rPr>
                <w:rFonts w:ascii="宋体" w:eastAsia="宋体" w:hAnsi="宋体"/>
                <w:color w:val="000000"/>
                <w:sz w:val="24"/>
              </w:rPr>
              <w:t>特种设备安全监督管理部门</w:t>
            </w:r>
            <w:r w:rsidRPr="008C511B">
              <w:rPr>
                <w:rFonts w:ascii="宋体" w:eastAsia="宋体" w:hAnsi="宋体" w:hint="eastAsia"/>
                <w:color w:val="000000"/>
                <w:sz w:val="24"/>
              </w:rPr>
              <w:t>责令</w:t>
            </w:r>
            <w:r w:rsidRPr="008C511B">
              <w:rPr>
                <w:rFonts w:ascii="宋体" w:eastAsia="宋体" w:hAnsi="宋体" w:hint="eastAsia"/>
                <w:sz w:val="24"/>
              </w:rPr>
              <w:t xml:space="preserve">限期改正；逾期未改正的，处以一万元以上五万元以下罚款：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（一）电梯使用单位对公众聚集场所和住宅小区的电梯未配置符合有关规定和标准的视频监控设施和视频监控内容未按规定保存的；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（二）电梯使用单位对已投入使用的公众聚集场所的乘客电梯，没有在规定时间内安装视频监控设施的。</w:t>
            </w: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r w:rsidRPr="008C511B">
              <w:rPr>
                <w:rFonts w:asciiTheme="minorEastAsia" w:eastAsiaTheme="minorEastAsia" w:hAnsiTheme="minorEastAsia" w:hint="eastAsia"/>
                <w:kern w:val="2"/>
                <w:sz w:val="24"/>
                <w:szCs w:val="24"/>
              </w:rPr>
              <w:t> </w:t>
            </w: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4"/>
              <w:rPr>
                <w:rStyle w:val="ae"/>
                <w:rFonts w:asciiTheme="minorEastAsia" w:eastAsiaTheme="minorEastAsia" w:hAnsiTheme="minorEastAsia" w:cs="宋体"/>
                <w:b w:val="0"/>
                <w:bCs w:val="0"/>
                <w:kern w:val="0"/>
                <w:sz w:val="24"/>
              </w:rPr>
            </w:pPr>
            <w:r w:rsidRPr="008C511B">
              <w:rPr>
                <w:rFonts w:asciiTheme="minorEastAsia" w:eastAsiaTheme="minorEastAsia" w:hAnsiTheme="minorEastAsia" w:cs="宋体"/>
                <w:kern w:val="0"/>
                <w:sz w:val="24"/>
              </w:rPr>
              <w:lastRenderedPageBreak/>
              <w:t xml:space="preserve">　</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kern w:val="0"/>
                <w:sz w:val="24"/>
              </w:rPr>
              <w:t>《</w:t>
            </w:r>
            <w:r w:rsidRPr="008C511B">
              <w:rPr>
                <w:rFonts w:asciiTheme="minorEastAsia" w:eastAsiaTheme="minorEastAsia" w:hAnsiTheme="minorEastAsia" w:cs="宋体" w:hint="eastAsia"/>
                <w:b/>
                <w:kern w:val="0"/>
                <w:sz w:val="24"/>
              </w:rPr>
              <w:t>南京市电梯安全条例》</w:t>
            </w:r>
          </w:p>
          <w:p w:rsidR="008C511B" w:rsidRPr="008C511B" w:rsidRDefault="008C511B" w:rsidP="008C511B">
            <w:pPr>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第五十八条 使用单位或者日常维护保养单位违反本条例第二十一条第一款规定，未安装监控系统并联网的，由质量技术监督部门责令限期改正；逾期未改正的，处以五千元以上五万元以下罚款。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b/>
                <w:kern w:val="0"/>
                <w:sz w:val="24"/>
              </w:rPr>
              <w:t>《徐州市电梯安全管理条例</w:t>
            </w:r>
            <w:r w:rsidRPr="008C511B">
              <w:rPr>
                <w:rFonts w:asciiTheme="minorEastAsia" w:eastAsiaTheme="minorEastAsia" w:hAnsiTheme="minorEastAsia" w:cs="宋体" w:hint="eastAsia"/>
                <w:kern w:val="0"/>
                <w:sz w:val="24"/>
              </w:rPr>
              <w:t>》</w:t>
            </w:r>
          </w:p>
          <w:p w:rsidR="008C511B" w:rsidRPr="008C511B" w:rsidRDefault="008C511B"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第四十二条 电梯制造单位或者使用单位违反本条例第十条第一款、第二款规定，未配置具有运行参数采集功能和图像采集功能的电梯安全运行监控系统并保持正常运行的，由特种设备安全监督管理部门责令限期改正；逾期未改正的，处一万元以上五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《温州市电梯安全条例》</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lastRenderedPageBreak/>
              <w:t>第二十六条第二款 违反本条例第十四条第七项规定，电梯使用管理单位未按要求配备、管理和维护电梯安全智能监测装置的，由特种设备安全监督管理部门责令限期改正；逾期未改正的，处一万元以上五万元以下罚款。</w:t>
            </w: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hint="eastAsia"/>
                <w:b/>
                <w:sz w:val="24"/>
              </w:rPr>
              <w:lastRenderedPageBreak/>
              <w:t>第五十条【电梯安装、改造、修理单位的违法转包、分包责任</w:t>
            </w:r>
            <w:r w:rsidRPr="008C511B">
              <w:rPr>
                <w:rFonts w:ascii="宋体" w:eastAsia="宋体" w:hAnsi="宋体" w:hint="eastAsia"/>
                <w:sz w:val="24"/>
              </w:rPr>
              <w:t xml:space="preserve">】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违反本条例第十四条第一款规定，电梯安装、改造、修理单位转包或者分包电梯安装、改造、修理业务的，</w:t>
            </w:r>
            <w:r w:rsidRPr="008C511B">
              <w:rPr>
                <w:rFonts w:ascii="宋体" w:eastAsia="宋体" w:hAnsi="宋体" w:hint="eastAsia"/>
                <w:color w:val="000000"/>
                <w:sz w:val="24"/>
              </w:rPr>
              <w:t>由</w:t>
            </w:r>
            <w:r w:rsidRPr="008C511B">
              <w:rPr>
                <w:rFonts w:ascii="宋体" w:eastAsia="宋体" w:hAnsi="宋体"/>
                <w:color w:val="000000"/>
                <w:sz w:val="24"/>
              </w:rPr>
              <w:t>特种设备安全监督管理部门</w:t>
            </w:r>
            <w:r w:rsidRPr="008C511B">
              <w:rPr>
                <w:rFonts w:ascii="宋体" w:eastAsia="宋体" w:hAnsi="宋体" w:hint="eastAsia"/>
                <w:sz w:val="24"/>
              </w:rPr>
              <w:t>责令限期改正，没收违法所得，并处以二万元以上二十万元以下罚款。</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违反本条例第十四条第四款规定，建设单位或者电梯安装单位在电梯交付使用前未采取措施防止被他人使用的，由</w:t>
            </w:r>
            <w:r w:rsidRPr="008C511B">
              <w:rPr>
                <w:rFonts w:ascii="宋体" w:eastAsia="宋体" w:hAnsi="宋体"/>
                <w:color w:val="000000"/>
                <w:sz w:val="24"/>
              </w:rPr>
              <w:t>特种设备安全监督管理部门</w:t>
            </w:r>
            <w:r w:rsidRPr="008C511B">
              <w:rPr>
                <w:rFonts w:ascii="宋体" w:eastAsia="宋体" w:hAnsi="宋体" w:hint="eastAsia"/>
                <w:color w:val="000000"/>
                <w:sz w:val="24"/>
              </w:rPr>
              <w:t>责</w:t>
            </w:r>
            <w:r w:rsidRPr="008C511B">
              <w:rPr>
                <w:rFonts w:ascii="宋体" w:eastAsia="宋体" w:hAnsi="宋体" w:hint="eastAsia"/>
                <w:sz w:val="24"/>
              </w:rPr>
              <w:t>令限期改正；逾期未改正的，处以一万元以上五万元以下罚款。</w:t>
            </w:r>
          </w:p>
          <w:p w:rsidR="008C511B" w:rsidRPr="008C511B" w:rsidRDefault="008C511B" w:rsidP="008C511B">
            <w:pPr>
              <w:pStyle w:val="af3"/>
              <w:widowControl w:val="0"/>
              <w:spacing w:line="360" w:lineRule="exact"/>
              <w:ind w:firstLine="426"/>
              <w:jc w:val="both"/>
              <w:rPr>
                <w:rFonts w:asciiTheme="minorEastAsia" w:eastAsiaTheme="minorEastAsia" w:hAnsiTheme="minorEastAsia"/>
                <w:kern w:val="2"/>
                <w:sz w:val="24"/>
                <w:szCs w:val="24"/>
              </w:rPr>
            </w:pPr>
          </w:p>
          <w:p w:rsidR="008C511B" w:rsidRPr="008C511B" w:rsidRDefault="008C511B" w:rsidP="008C511B">
            <w:pPr>
              <w:pStyle w:val="af3"/>
              <w:widowControl w:val="0"/>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w:t>
            </w:r>
            <w:r w:rsidRPr="008C511B">
              <w:rPr>
                <w:rFonts w:asciiTheme="minorEastAsia" w:eastAsiaTheme="minorEastAsia" w:hAnsiTheme="minorEastAsia" w:cs="宋体"/>
                <w:kern w:val="0"/>
                <w:sz w:val="24"/>
              </w:rPr>
              <w:t>中华人民共和国特种设备安全法</w:t>
            </w:r>
            <w:r w:rsidRPr="008C511B">
              <w:rPr>
                <w:rFonts w:asciiTheme="minorEastAsia" w:eastAsiaTheme="minorEastAsia" w:hAnsiTheme="minorEastAsia" w:cs="宋体" w:hint="eastAsia"/>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第二十二条 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第七十四条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《常州市电梯安全管理条例》</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第五十五条 违反本条例规定，电梯安装、改造、修理、维护保养单位将业务转包、分包或者以授权、委托、挂靠等方式变相转包、分包的，由特种设备安全监督管理部门责令改正，没收违法所得，并处五万元以上二十万元以下罚款。 </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《徐州市电梯安全管理条例》</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第四十四条 电梯安装、改造、修理、维护保养单位违反本条例第十二条第三款、第二十二条第二款规定，将相关业务转包、分包的，由特种设备安全监督管理部门责令改正，没收违法所得，并处以二万元以上十万元以下罚款。</w:t>
            </w:r>
          </w:p>
          <w:p w:rsidR="008C511B" w:rsidRPr="008C511B" w:rsidRDefault="008C511B" w:rsidP="008C511B">
            <w:pPr>
              <w:widowControl/>
              <w:adjustRightInd w:val="0"/>
              <w:snapToGrid w:val="0"/>
              <w:spacing w:line="360" w:lineRule="exact"/>
              <w:ind w:firstLineChars="100" w:firstLine="213"/>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《南京市电梯安全条例》</w:t>
            </w:r>
          </w:p>
          <w:p w:rsidR="008C511B" w:rsidRPr="008C511B" w:rsidRDefault="008C511B" w:rsidP="008C511B">
            <w:pPr>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第六十条 日常维护保养单位违反本条例第三十二条规定，将电梯日常维护业务分包、转包的，或者变相分包、转包的，由</w:t>
            </w:r>
            <w:r w:rsidRPr="008C511B">
              <w:rPr>
                <w:rFonts w:asciiTheme="minorEastAsia" w:eastAsiaTheme="minorEastAsia" w:hAnsiTheme="minorEastAsia" w:cs="宋体" w:hint="eastAsia"/>
                <w:kern w:val="0"/>
                <w:sz w:val="24"/>
              </w:rPr>
              <w:lastRenderedPageBreak/>
              <w:t>质量技术监督部门责令限期改正，没收违法所得，并处以五万元以上二十万元以下罚款。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shd w:val="clear" w:color="auto" w:fill="FFFFFF"/>
              <w:spacing w:line="360" w:lineRule="exact"/>
              <w:ind w:firstLine="480"/>
              <w:jc w:val="left"/>
              <w:rPr>
                <w:rFonts w:ascii="宋体" w:eastAsia="宋体" w:hAnsi="宋体"/>
                <w:b/>
                <w:sz w:val="24"/>
              </w:rPr>
            </w:pPr>
            <w:r w:rsidRPr="008C511B">
              <w:rPr>
                <w:rFonts w:ascii="宋体" w:eastAsia="宋体" w:hAnsi="宋体"/>
                <w:b/>
                <w:sz w:val="24"/>
              </w:rPr>
              <w:lastRenderedPageBreak/>
              <w:t>第五十</w:t>
            </w:r>
            <w:r w:rsidRPr="008C511B">
              <w:rPr>
                <w:rFonts w:ascii="宋体" w:eastAsia="宋体" w:hAnsi="宋体" w:hint="eastAsia"/>
                <w:b/>
                <w:color w:val="000000"/>
                <w:sz w:val="24"/>
              </w:rPr>
              <w:t>一</w:t>
            </w:r>
            <w:r w:rsidRPr="008C511B">
              <w:rPr>
                <w:rFonts w:ascii="宋体" w:eastAsia="宋体" w:hAnsi="宋体"/>
                <w:b/>
                <w:sz w:val="24"/>
              </w:rPr>
              <w:t>条【电梯改造、修理、维护保养、使用单位的质量责任】</w:t>
            </w:r>
          </w:p>
          <w:p w:rsidR="008C511B" w:rsidRPr="008C511B" w:rsidRDefault="008C511B" w:rsidP="008C511B">
            <w:pPr>
              <w:widowControl/>
              <w:shd w:val="clear" w:color="auto" w:fill="FFFFFF"/>
              <w:spacing w:line="360" w:lineRule="exact"/>
              <w:ind w:firstLine="480"/>
              <w:jc w:val="left"/>
              <w:rPr>
                <w:rFonts w:ascii="宋体" w:eastAsia="宋体" w:hAnsi="宋体"/>
                <w:sz w:val="24"/>
              </w:rPr>
            </w:pPr>
            <w:r w:rsidRPr="008C511B">
              <w:rPr>
                <w:rFonts w:ascii="宋体" w:eastAsia="宋体" w:hAnsi="宋体"/>
                <w:sz w:val="24"/>
              </w:rPr>
              <w:t>违反本条例第十五条第一款、第二款规定，有下列情形之一的，由</w:t>
            </w:r>
            <w:r w:rsidRPr="008C511B">
              <w:rPr>
                <w:rFonts w:ascii="宋体" w:eastAsia="宋体" w:hAnsi="宋体"/>
                <w:color w:val="000000"/>
                <w:sz w:val="24"/>
              </w:rPr>
              <w:t>特种设备安全监督管理部门责</w:t>
            </w:r>
            <w:r w:rsidRPr="008C511B">
              <w:rPr>
                <w:rFonts w:ascii="宋体" w:eastAsia="宋体" w:hAnsi="宋体"/>
                <w:sz w:val="24"/>
              </w:rPr>
              <w:t>令限期改正；逾期未改正的，处以一万元以上五万元以下罚款：</w:t>
            </w:r>
          </w:p>
          <w:p w:rsidR="008C511B" w:rsidRPr="008C511B" w:rsidRDefault="008C511B" w:rsidP="008C511B">
            <w:pPr>
              <w:widowControl/>
              <w:shd w:val="clear" w:color="auto" w:fill="FFFFFF"/>
              <w:spacing w:line="360" w:lineRule="exact"/>
              <w:ind w:firstLine="480"/>
              <w:jc w:val="left"/>
              <w:rPr>
                <w:rFonts w:ascii="宋体" w:eastAsia="宋体" w:hAnsi="宋体"/>
                <w:sz w:val="24"/>
              </w:rPr>
            </w:pPr>
            <w:r w:rsidRPr="008C511B">
              <w:rPr>
                <w:rFonts w:ascii="宋体" w:eastAsia="宋体" w:hAnsi="宋体"/>
                <w:sz w:val="24"/>
              </w:rPr>
              <w:t>（一）电梯改造、修理、维护保养单位未依法明确施工和更换零部件的质量保修期限，未对在质量保修期限内出现质量问题的零部件免费修理或者更换的；</w:t>
            </w:r>
          </w:p>
          <w:p w:rsidR="008C511B" w:rsidRPr="008C511B" w:rsidRDefault="008C511B" w:rsidP="008C511B">
            <w:pPr>
              <w:widowControl/>
              <w:shd w:val="clear" w:color="auto" w:fill="FFFFFF"/>
              <w:spacing w:line="360" w:lineRule="exact"/>
              <w:ind w:firstLine="480"/>
              <w:jc w:val="left"/>
              <w:rPr>
                <w:rFonts w:ascii="宋体" w:eastAsia="宋体" w:hAnsi="宋体"/>
                <w:sz w:val="24"/>
              </w:rPr>
            </w:pPr>
            <w:r w:rsidRPr="008C511B">
              <w:rPr>
                <w:rFonts w:ascii="宋体" w:eastAsia="宋体" w:hAnsi="宋体"/>
                <w:sz w:val="24"/>
              </w:rPr>
              <w:t>（二）电梯使用单位自行购买的电梯零部件质量和安全性能不符合法律法规以及安全技术规范和标准要求的。</w:t>
            </w:r>
          </w:p>
          <w:p w:rsidR="008C511B" w:rsidRPr="008C511B" w:rsidRDefault="008C511B" w:rsidP="008C511B">
            <w:pPr>
              <w:widowControl/>
              <w:shd w:val="clear" w:color="auto" w:fill="FFFFFF"/>
              <w:spacing w:line="360" w:lineRule="exact"/>
              <w:ind w:firstLine="480"/>
              <w:jc w:val="left"/>
              <w:rPr>
                <w:rFonts w:ascii="宋体" w:eastAsia="宋体" w:hAnsi="宋体"/>
                <w:sz w:val="24"/>
              </w:rPr>
            </w:pPr>
            <w:r w:rsidRPr="008C511B">
              <w:rPr>
                <w:rFonts w:ascii="宋体" w:eastAsia="宋体" w:hAnsi="宋体"/>
                <w:sz w:val="24"/>
              </w:rPr>
              <w:t>违反本条例第十五条第三款规定，相关单位将报废电梯的零部件用于电梯制造、安装、改造、修理和维护保养的，由</w:t>
            </w:r>
            <w:r w:rsidRPr="008C511B">
              <w:rPr>
                <w:rFonts w:ascii="宋体" w:eastAsia="宋体" w:hAnsi="宋体"/>
                <w:color w:val="000000"/>
                <w:sz w:val="24"/>
              </w:rPr>
              <w:t>特种设备安全监督管理部门</w:t>
            </w:r>
            <w:r w:rsidRPr="008C511B">
              <w:rPr>
                <w:rFonts w:ascii="宋体" w:eastAsia="宋体" w:hAnsi="宋体"/>
                <w:sz w:val="24"/>
              </w:rPr>
              <w:t>责令改正，并处以五万元以上二十万元以下罚款。</w:t>
            </w: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《常州市电梯安全管理条例》</w:t>
            </w:r>
          </w:p>
          <w:p w:rsidR="008C511B" w:rsidRPr="008C511B" w:rsidRDefault="008C511B"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第五十四条  违反本条例规定，生产单位将报废的零部件用于电梯生产的，由特种设备安全监督管理部门责令改正，没收违法所得，并处二万元以上二十万元以下罚款。 </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《上海市电梯安全管理办法》</w:t>
            </w:r>
          </w:p>
          <w:p w:rsidR="008C511B" w:rsidRPr="008C511B" w:rsidRDefault="008C511B"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第四十八条</w:t>
            </w:r>
            <w:r w:rsidRPr="008C511B">
              <w:rPr>
                <w:rFonts w:asciiTheme="minorEastAsia" w:eastAsiaTheme="minorEastAsia" w:hAnsiTheme="minorEastAsia" w:cs="宋体" w:hint="eastAsia"/>
                <w:kern w:val="0"/>
                <w:sz w:val="24"/>
              </w:rPr>
              <w:t xml:space="preserve"> </w:t>
            </w:r>
            <w:r w:rsidRPr="008C511B">
              <w:rPr>
                <w:rFonts w:asciiTheme="minorEastAsia" w:eastAsiaTheme="minorEastAsia" w:hAnsiTheme="minorEastAsia" w:cs="宋体"/>
                <w:kern w:val="0"/>
                <w:sz w:val="24"/>
              </w:rPr>
              <w:t xml:space="preserve"> 违反本办法第九条第二款规定，生产单位将报废的零部件用于电梯生产的，由市或者区县特种设备安全监督管理部门责令改正，并处以2万元以上20万元以下罚款。</w:t>
            </w:r>
          </w:p>
          <w:p w:rsidR="008C511B" w:rsidRPr="008C511B" w:rsidRDefault="008C511B"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违反本办法第十条规定，生产单位未注明电梯及其主要零部件设计使用年限或者次数的，由市或者区县特种设备安全监督管理部门责令限期改正;逾期不改的，处以1万元以上5万元以下罚款。</w:t>
            </w:r>
          </w:p>
          <w:p w:rsidR="008C511B" w:rsidRPr="008C511B" w:rsidRDefault="008C511B" w:rsidP="008C511B">
            <w:pPr>
              <w:widowControl/>
              <w:adjustRightInd w:val="0"/>
              <w:snapToGrid w:val="0"/>
              <w:spacing w:line="360" w:lineRule="exact"/>
              <w:ind w:firstLineChars="200" w:firstLine="424"/>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违反本办法第十六条第一款规定，受托单位转委托或者变相转委托电梯安装、改造、修理业务的，由市或者区县特种设备安全监</w:t>
            </w:r>
            <w:r w:rsidRPr="008C511B">
              <w:rPr>
                <w:rFonts w:asciiTheme="minorEastAsia" w:eastAsiaTheme="minorEastAsia" w:hAnsiTheme="minorEastAsia" w:cs="宋体"/>
                <w:kern w:val="0"/>
                <w:sz w:val="24"/>
              </w:rPr>
              <w:lastRenderedPageBreak/>
              <w:t>督管理部门责令改正，并处以2万元以上10万元以下罚款。</w:t>
            </w: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shd w:val="clear" w:color="auto" w:fill="FFFFFF"/>
              <w:spacing w:line="360" w:lineRule="exact"/>
              <w:ind w:firstLine="480"/>
              <w:jc w:val="left"/>
              <w:rPr>
                <w:rFonts w:ascii="宋体" w:eastAsia="宋体" w:hAnsi="宋体"/>
                <w:color w:val="000000"/>
                <w:sz w:val="24"/>
              </w:rPr>
            </w:pPr>
            <w:r w:rsidRPr="008C511B">
              <w:rPr>
                <w:rFonts w:ascii="宋体" w:eastAsia="宋体" w:hAnsi="宋体"/>
                <w:b/>
                <w:sz w:val="24"/>
              </w:rPr>
              <w:lastRenderedPageBreak/>
              <w:t>第五</w:t>
            </w:r>
            <w:r w:rsidRPr="008C511B">
              <w:rPr>
                <w:rFonts w:ascii="宋体" w:eastAsia="宋体" w:hAnsi="宋体"/>
                <w:b/>
                <w:color w:val="000000"/>
                <w:sz w:val="24"/>
              </w:rPr>
              <w:t>十</w:t>
            </w:r>
            <w:r w:rsidRPr="008C511B">
              <w:rPr>
                <w:rFonts w:ascii="宋体" w:eastAsia="宋体" w:hAnsi="宋体" w:hint="eastAsia"/>
                <w:b/>
                <w:color w:val="000000"/>
                <w:sz w:val="24"/>
              </w:rPr>
              <w:t>二</w:t>
            </w:r>
            <w:r w:rsidRPr="008C511B">
              <w:rPr>
                <w:rFonts w:ascii="宋体" w:eastAsia="宋体" w:hAnsi="宋体"/>
                <w:b/>
                <w:color w:val="000000"/>
                <w:sz w:val="24"/>
              </w:rPr>
              <w:t>条【电梯使用单位责任</w:t>
            </w:r>
            <w:r w:rsidRPr="008C511B">
              <w:rPr>
                <w:rFonts w:ascii="宋体" w:eastAsia="宋体" w:hAnsi="宋体"/>
                <w:color w:val="000000"/>
                <w:sz w:val="24"/>
              </w:rPr>
              <w:t xml:space="preserve">】　</w:t>
            </w:r>
          </w:p>
          <w:p w:rsidR="008C511B" w:rsidRPr="008C511B" w:rsidRDefault="008C511B" w:rsidP="008C511B">
            <w:pPr>
              <w:widowControl/>
              <w:shd w:val="clear" w:color="auto" w:fill="FFFFFF"/>
              <w:spacing w:line="360" w:lineRule="exact"/>
              <w:ind w:firstLine="480"/>
              <w:jc w:val="left"/>
              <w:rPr>
                <w:rFonts w:ascii="宋体" w:eastAsia="宋体" w:hAnsi="宋体"/>
                <w:color w:val="000000"/>
                <w:sz w:val="24"/>
              </w:rPr>
            </w:pPr>
            <w:r w:rsidRPr="008C511B">
              <w:rPr>
                <w:rFonts w:ascii="宋体" w:eastAsia="宋体" w:hAnsi="宋体"/>
                <w:color w:val="000000"/>
                <w:sz w:val="24"/>
              </w:rPr>
              <w:t>违反本条例第十八条第二款第一项、第二项规定，电梯使用单位未按照规定履行电梯使用管理义务的，由特种设备安全监督管理部门责令限期改正；逾期未改正的，处以一万元以上五万元以下罚款。</w:t>
            </w:r>
          </w:p>
          <w:p w:rsidR="008C511B" w:rsidRPr="008C511B" w:rsidRDefault="008C511B" w:rsidP="008C511B">
            <w:pPr>
              <w:widowControl/>
              <w:shd w:val="clear" w:color="auto" w:fill="FFFFFF"/>
              <w:spacing w:line="360" w:lineRule="exact"/>
              <w:ind w:firstLine="480"/>
              <w:jc w:val="left"/>
              <w:rPr>
                <w:rFonts w:ascii="宋体" w:eastAsia="宋体" w:hAnsi="宋体"/>
                <w:color w:val="000000"/>
                <w:sz w:val="24"/>
              </w:rPr>
            </w:pPr>
            <w:r w:rsidRPr="008C511B">
              <w:rPr>
                <w:rFonts w:ascii="宋体" w:eastAsia="宋体" w:hAnsi="宋体"/>
                <w:color w:val="000000"/>
                <w:sz w:val="24"/>
              </w:rPr>
              <w:t>违反本条例第十八条第二款第三项至第十二项规定，电梯使用单位未按照规定履行电梯使用管理义务的，由特种设备安全监督管理部门责令限期改正；逾期未改正的，处以二万元以上十万元以下罚款。</w:t>
            </w:r>
          </w:p>
          <w:p w:rsidR="008C511B" w:rsidRPr="008C511B" w:rsidRDefault="008C511B" w:rsidP="008C511B">
            <w:pPr>
              <w:pStyle w:val="af3"/>
              <w:widowControl w:val="0"/>
              <w:spacing w:line="360" w:lineRule="exact"/>
              <w:ind w:firstLine="426"/>
              <w:jc w:val="both"/>
              <w:rPr>
                <w:rFonts w:asciiTheme="minorEastAsia" w:eastAsiaTheme="minorEastAsia" w:hAnsiTheme="minorEastAsia"/>
                <w:kern w:val="2"/>
                <w:sz w:val="24"/>
                <w:szCs w:val="24"/>
              </w:rPr>
            </w:pP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w:t>
            </w:r>
            <w:r w:rsidRPr="008C511B">
              <w:rPr>
                <w:rFonts w:asciiTheme="minorEastAsia" w:eastAsiaTheme="minorEastAsia" w:hAnsiTheme="minorEastAsia" w:cs="宋体"/>
                <w:b/>
                <w:kern w:val="0"/>
                <w:sz w:val="24"/>
              </w:rPr>
              <w:t>中华人民共和国特种设备安全法</w:t>
            </w:r>
            <w:r w:rsidRPr="008C511B">
              <w:rPr>
                <w:rFonts w:asciiTheme="minorEastAsia" w:eastAsiaTheme="minorEastAsia" w:hAnsiTheme="minorEastAsia" w:cs="宋体" w:hint="eastAsia"/>
                <w:b/>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 xml:space="preserve">第八十三条  </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特种设备使用单位有下列情形之一的，由特种设备安全监督管理部门责令限期改正；逾期未改正的，处2000元以上2万元以下罚款；情节严重的，责令停止使用或者停产停业整顿：</w:t>
            </w:r>
            <w:r w:rsidRPr="008C511B">
              <w:rPr>
                <w:rFonts w:asciiTheme="minorEastAsia" w:eastAsiaTheme="minorEastAsia" w:hAnsiTheme="minorEastAsia" w:cs="宋体"/>
                <w:kern w:val="0"/>
                <w:sz w:val="24"/>
              </w:rPr>
              <w:br/>
              <w:t xml:space="preserve">　　（一）特种设备投入使用前或者投入使用后30日内，未向特种设备安全监督管理部门登记，擅自将其投入使用的；</w:t>
            </w:r>
            <w:r w:rsidRPr="008C511B">
              <w:rPr>
                <w:rFonts w:asciiTheme="minorEastAsia" w:eastAsiaTheme="minorEastAsia" w:hAnsiTheme="minorEastAsia" w:cs="宋体"/>
                <w:kern w:val="0"/>
                <w:sz w:val="24"/>
              </w:rPr>
              <w:br/>
              <w:t xml:space="preserve">　　（二）未依照本条例第二十六条的规定，建立特种设备安全技术档案的；</w:t>
            </w:r>
            <w:r w:rsidRPr="008C511B">
              <w:rPr>
                <w:rFonts w:asciiTheme="minorEastAsia" w:eastAsiaTheme="minorEastAsia" w:hAnsiTheme="minorEastAsia" w:cs="宋体"/>
                <w:kern w:val="0"/>
                <w:sz w:val="24"/>
              </w:rPr>
              <w:br/>
              <w:t xml:space="preserve">　　（三）未依照本条例第二十七条的规定，对在用特种设备进行经常性日常维护保养和定期自行检查的，或者对在用特种设备的安全附件、安全保护装置、测量调控装置及有关附属仪器仪表进行定期校验、检修，并作出记录的；</w:t>
            </w:r>
            <w:r w:rsidRPr="008C511B">
              <w:rPr>
                <w:rFonts w:asciiTheme="minorEastAsia" w:eastAsiaTheme="minorEastAsia" w:hAnsiTheme="minorEastAsia" w:cs="宋体"/>
                <w:kern w:val="0"/>
                <w:sz w:val="24"/>
              </w:rPr>
              <w:br/>
              <w:t xml:space="preserve">　　（四）未按照安全技术规范的定期检验要求，在安全检验合格有效期届满前1个月向特种设备检验检测机构提出定期检验要求的；</w:t>
            </w:r>
            <w:r w:rsidRPr="008C511B">
              <w:rPr>
                <w:rFonts w:asciiTheme="minorEastAsia" w:eastAsiaTheme="minorEastAsia" w:hAnsiTheme="minorEastAsia" w:cs="宋体"/>
                <w:kern w:val="0"/>
                <w:sz w:val="24"/>
              </w:rPr>
              <w:br/>
              <w:t xml:space="preserve">　　（五）使用未经定期检验或者检验不合格的特种设备的；</w:t>
            </w:r>
            <w:r w:rsidRPr="008C511B">
              <w:rPr>
                <w:rFonts w:asciiTheme="minorEastAsia" w:eastAsiaTheme="minorEastAsia" w:hAnsiTheme="minorEastAsia" w:cs="宋体"/>
                <w:kern w:val="0"/>
                <w:sz w:val="24"/>
              </w:rPr>
              <w:br/>
            </w:r>
            <w:r w:rsidRPr="008C511B">
              <w:rPr>
                <w:rFonts w:asciiTheme="minorEastAsia" w:eastAsiaTheme="minorEastAsia" w:hAnsiTheme="minorEastAsia" w:cs="宋体"/>
                <w:kern w:val="0"/>
                <w:sz w:val="24"/>
              </w:rPr>
              <w:lastRenderedPageBreak/>
              <w:t xml:space="preserve">　　（六）特种设备出现故障或者发生异常情况，未对其进行全面检查、消除事故隐患，继续投入使用的；</w:t>
            </w:r>
            <w:r w:rsidRPr="008C511B">
              <w:rPr>
                <w:rFonts w:asciiTheme="minorEastAsia" w:eastAsiaTheme="minorEastAsia" w:hAnsiTheme="minorEastAsia" w:cs="宋体"/>
                <w:kern w:val="0"/>
                <w:sz w:val="24"/>
              </w:rPr>
              <w:br/>
              <w:t xml:space="preserve">　　（七）未制定特种设备事故应急专项预案的；</w:t>
            </w:r>
            <w:r w:rsidRPr="008C511B">
              <w:rPr>
                <w:rFonts w:asciiTheme="minorEastAsia" w:eastAsiaTheme="minorEastAsia" w:hAnsiTheme="minorEastAsia" w:cs="宋体"/>
                <w:kern w:val="0"/>
                <w:sz w:val="24"/>
              </w:rPr>
              <w:br/>
              <w:t xml:space="preserve">　　（八）未依照本条例第三十一条第二款的规定，对电梯进行清洁、润滑、调整和检查的；</w:t>
            </w:r>
            <w:r w:rsidRPr="008C511B">
              <w:rPr>
                <w:rFonts w:asciiTheme="minorEastAsia" w:eastAsiaTheme="minorEastAsia" w:hAnsiTheme="minorEastAsia" w:cs="宋体"/>
                <w:kern w:val="0"/>
                <w:sz w:val="24"/>
              </w:rPr>
              <w:br/>
              <w:t xml:space="preserve">　　（九）未按照安全技术规范要求进行锅炉水（介）质处理的;</w:t>
            </w:r>
            <w:r w:rsidRPr="008C511B">
              <w:rPr>
                <w:rFonts w:asciiTheme="minorEastAsia" w:eastAsiaTheme="minorEastAsia" w:hAnsiTheme="minorEastAsia" w:cs="宋体"/>
                <w:kern w:val="0"/>
                <w:sz w:val="24"/>
              </w:rPr>
              <w:br/>
              <w:t xml:space="preserve">　　（十）特种设备不符合能效指标，未及时采取相应措施进行整改的。</w:t>
            </w:r>
            <w:r w:rsidRPr="008C511B">
              <w:rPr>
                <w:rFonts w:asciiTheme="minorEastAsia" w:eastAsiaTheme="minorEastAsia" w:hAnsiTheme="minorEastAsia" w:cs="宋体"/>
                <w:kern w:val="0"/>
                <w:sz w:val="24"/>
              </w:rPr>
              <w:br/>
              <w:t xml:space="preserve">　　特种设备使用单位使用未取得生产许可的单位生产的特种设备或者将非承压锅炉、非压力容器作为承压锅炉、压力容器使用的，由特种设备安全监督管理部门责令停止使用，予以没收，处2万元以上10万元以下罚款</w:t>
            </w:r>
            <w:r w:rsidRPr="008C511B">
              <w:rPr>
                <w:rFonts w:asciiTheme="minorEastAsia" w:eastAsiaTheme="minorEastAsia" w:hAnsiTheme="minorEastAsia" w:cs="宋体" w:hint="eastAsia"/>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w:t>
            </w:r>
            <w:r w:rsidRPr="008C511B">
              <w:rPr>
                <w:rFonts w:asciiTheme="minorEastAsia" w:eastAsiaTheme="minorEastAsia" w:hAnsiTheme="minorEastAsia" w:cs="宋体"/>
                <w:kern w:val="0"/>
                <w:sz w:val="24"/>
              </w:rPr>
              <w:t>特种设备安全监察条例</w:t>
            </w:r>
            <w:r w:rsidRPr="008C511B">
              <w:rPr>
                <w:rFonts w:asciiTheme="minorEastAsia" w:eastAsiaTheme="minorEastAsia" w:hAnsiTheme="minorEastAsia" w:cs="宋体" w:hint="eastAsia"/>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第八十五条  电梯、客运索道、大型游乐设施的运营使用单位有下列情形之一的，由特种设备安全监督管理部门责令限期改正；逾期未改正的，责令停止使用或者停产停业整顿，处1万元以上5万元以下罚款：</w:t>
            </w:r>
            <w:r w:rsidRPr="008C511B">
              <w:rPr>
                <w:rFonts w:asciiTheme="minorEastAsia" w:eastAsiaTheme="minorEastAsia" w:hAnsiTheme="minorEastAsia" w:cs="宋体"/>
                <w:kern w:val="0"/>
                <w:sz w:val="24"/>
              </w:rPr>
              <w:br/>
              <w:t xml:space="preserve">　　（一）客运索道、大型游乐设施每日投入使用</w:t>
            </w:r>
            <w:r w:rsidRPr="008C511B">
              <w:rPr>
                <w:rFonts w:asciiTheme="minorEastAsia" w:eastAsiaTheme="minorEastAsia" w:hAnsiTheme="minorEastAsia" w:cs="宋体"/>
                <w:kern w:val="0"/>
                <w:sz w:val="24"/>
              </w:rPr>
              <w:lastRenderedPageBreak/>
              <w:t>前，未进行试运行和例行安全检查，并对安全装置进行检查确认的；</w:t>
            </w:r>
            <w:r w:rsidRPr="008C511B">
              <w:rPr>
                <w:rFonts w:asciiTheme="minorEastAsia" w:eastAsiaTheme="minorEastAsia" w:hAnsiTheme="minorEastAsia" w:cs="宋体"/>
                <w:kern w:val="0"/>
                <w:sz w:val="24"/>
              </w:rPr>
              <w:br/>
              <w:t xml:space="preserve">　　（二）未将电梯、客运索道、大型游乐设施的安全注意事项和警示标志置于易于为乘客注意的显著位置的。</w:t>
            </w:r>
            <w:r w:rsidRPr="008C511B">
              <w:rPr>
                <w:rFonts w:asciiTheme="minorEastAsia" w:eastAsiaTheme="minorEastAsia" w:hAnsiTheme="minorEastAsia" w:cs="宋体"/>
                <w:kern w:val="0"/>
                <w:sz w:val="24"/>
              </w:rPr>
              <w:br/>
            </w: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lastRenderedPageBreak/>
              <w:t>《南京市电梯安全条例》</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第五十九条 使用单位违反本条例第三十一条第一款规定，委托未依法取得相应许可的单位进行日常维护保养的，由质量技术监督部门责令限期改正，并处以一万元以上五万元以下罚款。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《福建省电梯安全管理条例》</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第四十七条　违反本条例第十九条第一项至第三项规定，电梯使用管理单位未按照规定履行电梯日常使用管理义务的，由县级以上地方人民政府特种设备安全监督管理部门责令限期改正；逾期不改正的，处一万元以上五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违反本条例第十九条第四项至第十一项规定，电梯使用管理单位未按照规定履行电梯日常使用管理义务的，由县级以上地方人民政府特种设备安全监督管理部门责令限期改正；逾期不改正的，处二万元以上十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《淄博市电梯安全条例》</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第五十五条 违反本条例规定，使用管理单位</w:t>
            </w:r>
            <w:r w:rsidRPr="008C511B">
              <w:rPr>
                <w:rFonts w:asciiTheme="minorEastAsia" w:eastAsiaTheme="minorEastAsia" w:hAnsiTheme="minorEastAsia" w:cs="宋体" w:hint="eastAsia"/>
                <w:kern w:val="0"/>
                <w:sz w:val="24"/>
              </w:rPr>
              <w:lastRenderedPageBreak/>
              <w:t>有下列情形之一的，由特种设备安全监督管理部门责令限期改正;逾期不改正的，责令停止使用电梯，处二万元以上五万元以下罚款：</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(一)未按照规定建立电梯使用安全管理制度、制定操作规程的;</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(二)未按照规定使用和管理电梯钥匙的;</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(三)未按照规定移交电梯安全技术档案的。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《温州市电梯安全条例》</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第二十六条 违反本条例第十四条第一项、第三项规定，电梯使用管理单位未办理变更使用登记的，由特种设备安全监督管理部门责令限期改正；逾期未改正的，处一万元以上十万元以下罚款。</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违反本条例第十四条第七项规定，电梯使用管理单位未按要求配备、管理和维护电梯安全智能监测装置的，由特种设备安全监督管理部门责令限期改正；逾期未改正的，处一万元以上五万元以下罚款。</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违反本条例第十四条第九项规定，电梯使用管理单位未设置停用标识或者未采取安全防护措施的，由特种设备安全监督管理部门责</w:t>
            </w:r>
            <w:r w:rsidRPr="008C511B">
              <w:rPr>
                <w:rFonts w:asciiTheme="minorEastAsia" w:eastAsiaTheme="minorEastAsia" w:hAnsiTheme="minorEastAsia" w:cs="宋体" w:hint="eastAsia"/>
                <w:kern w:val="0"/>
                <w:sz w:val="24"/>
              </w:rPr>
              <w:lastRenderedPageBreak/>
              <w:t>令限期改正；逾期未改正的，处一万元以上五万元以下罚款。</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hint="eastAsia"/>
                <w:b/>
                <w:color w:val="000000"/>
                <w:sz w:val="24"/>
              </w:rPr>
              <w:lastRenderedPageBreak/>
              <w:t>第五十三条【物业</w:t>
            </w:r>
            <w:r w:rsidRPr="008C511B">
              <w:rPr>
                <w:rFonts w:ascii="宋体" w:eastAsia="宋体" w:hAnsi="宋体" w:hint="eastAsia"/>
                <w:b/>
                <w:sz w:val="24"/>
              </w:rPr>
              <w:t>服务企业责任承担】</w:t>
            </w:r>
            <w:r w:rsidRPr="008C511B">
              <w:rPr>
                <w:rFonts w:ascii="宋体" w:eastAsia="宋体" w:hAnsi="宋体" w:hint="eastAsia"/>
                <w:sz w:val="24"/>
              </w:rPr>
              <w:t xml:space="preserve">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违反本条例第二十一条、第二十二条规定，物业服务企业有下列情形之一的，由住房和城乡建设管理部门责令限期改正；逾期未改正的，处以一万元以上五万元以下罚款：</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（一）未将维护保养单位的相关信息和维护保养合同进行公示的；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（二）退出住宅小区项目管理前未按规定移交完整的电梯安全技术档案的；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（三）以业主未交纳物业服务费为由限制业主乘用电梯的；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（四）未将</w:t>
            </w:r>
            <w:r w:rsidRPr="008C511B">
              <w:rPr>
                <w:rFonts w:ascii="宋体" w:eastAsia="宋体" w:hAnsi="宋体" w:cs="宋体"/>
                <w:kern w:val="0"/>
                <w:sz w:val="24"/>
              </w:rPr>
              <w:t>物业服务费中</w:t>
            </w:r>
            <w:r w:rsidRPr="008C511B">
              <w:rPr>
                <w:rFonts w:ascii="宋体" w:eastAsia="宋体" w:hAnsi="宋体" w:hint="eastAsia"/>
                <w:sz w:val="24"/>
              </w:rPr>
              <w:t>单独收取的电梯运行维护费用单独立账、专款专用和结转滚存用于电梯的维护、更新、改造和修理的；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（五）未按照规定公布电梯运行维护费用使用情况的；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（六）未按照规定投保电梯安全责任保险</w:t>
            </w:r>
            <w:r w:rsidRPr="008C511B">
              <w:rPr>
                <w:rFonts w:ascii="宋体" w:eastAsia="宋体" w:hAnsi="宋体" w:hint="eastAsia"/>
                <w:sz w:val="24"/>
              </w:rPr>
              <w:lastRenderedPageBreak/>
              <w:t>并将投保情况进行公示的。</w:t>
            </w: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lastRenderedPageBreak/>
              <w:t>国务院《物业管理条例》2</w:t>
            </w:r>
            <w:r w:rsidRPr="008C511B">
              <w:rPr>
                <w:rFonts w:asciiTheme="minorEastAsia" w:eastAsiaTheme="minorEastAsia" w:hAnsiTheme="minorEastAsia" w:cs="宋体"/>
                <w:kern w:val="0"/>
                <w:sz w:val="24"/>
              </w:rPr>
              <w:t>018</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第二十九条在办理物业承接验收手续时，建设单位应当向物业服务企业移交下列资料：</w:t>
            </w:r>
            <w:r w:rsidRPr="008C511B">
              <w:rPr>
                <w:rFonts w:asciiTheme="minorEastAsia" w:eastAsiaTheme="minorEastAsia" w:hAnsiTheme="minorEastAsia" w:cs="宋体"/>
                <w:kern w:val="0"/>
                <w:sz w:val="24"/>
              </w:rPr>
              <w:br/>
              <w:t xml:space="preserve">　　（一）竣工总平面图，单体建筑、结构、设备竣工图，配套设施、地下管网工程竣工图等竣工验收资料；</w:t>
            </w:r>
            <w:r w:rsidRPr="008C511B">
              <w:rPr>
                <w:rFonts w:asciiTheme="minorEastAsia" w:eastAsiaTheme="minorEastAsia" w:hAnsiTheme="minorEastAsia" w:cs="宋体"/>
                <w:kern w:val="0"/>
                <w:sz w:val="24"/>
              </w:rPr>
              <w:br/>
              <w:t xml:space="preserve">　　（二）设施设备的安装、使用和维护保养等技术资料；</w:t>
            </w:r>
            <w:r w:rsidRPr="008C511B">
              <w:rPr>
                <w:rFonts w:asciiTheme="minorEastAsia" w:eastAsiaTheme="minorEastAsia" w:hAnsiTheme="minorEastAsia" w:cs="宋体"/>
                <w:kern w:val="0"/>
                <w:sz w:val="24"/>
              </w:rPr>
              <w:br/>
              <w:t xml:space="preserve">　　（三）物业质量保修文件和物业使用说明文件；</w:t>
            </w:r>
            <w:r w:rsidRPr="008C511B">
              <w:rPr>
                <w:rFonts w:asciiTheme="minorEastAsia" w:eastAsiaTheme="minorEastAsia" w:hAnsiTheme="minorEastAsia" w:cs="宋体"/>
                <w:kern w:val="0"/>
                <w:sz w:val="24"/>
              </w:rPr>
              <w:br/>
              <w:t xml:space="preserve">　　（四）物业管理所必需的其他资料。</w:t>
            </w:r>
            <w:r w:rsidRPr="008C511B">
              <w:rPr>
                <w:rFonts w:asciiTheme="minorEastAsia" w:eastAsiaTheme="minorEastAsia" w:hAnsiTheme="minorEastAsia" w:cs="宋体"/>
                <w:kern w:val="0"/>
                <w:sz w:val="24"/>
              </w:rPr>
              <w:br/>
              <w:t xml:space="preserve">　　物业服务企业应当在前期物业服务合同终止时将上述资料移交给业主委员会。</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第三十八条</w:t>
            </w:r>
            <w:r w:rsidRPr="008C511B">
              <w:rPr>
                <w:rFonts w:asciiTheme="minorEastAsia" w:eastAsiaTheme="minorEastAsia" w:hAnsiTheme="minorEastAsia" w:cs="宋体" w:hint="eastAsia"/>
                <w:kern w:val="0"/>
                <w:sz w:val="24"/>
              </w:rPr>
              <w:t xml:space="preserve">  </w:t>
            </w:r>
            <w:r w:rsidRPr="008C511B">
              <w:rPr>
                <w:rFonts w:asciiTheme="minorEastAsia" w:eastAsiaTheme="minorEastAsia" w:hAnsiTheme="minorEastAsia" w:cs="宋体"/>
                <w:kern w:val="0"/>
                <w:sz w:val="24"/>
              </w:rPr>
              <w:t>物业服务合同终止时，物业服务企业应当将物业管理用房和本条例第二十九条第一款规定的资料交还给业主委员会。</w:t>
            </w:r>
            <w:r w:rsidRPr="008C511B">
              <w:rPr>
                <w:rFonts w:asciiTheme="minorEastAsia" w:eastAsiaTheme="minorEastAsia" w:hAnsiTheme="minorEastAsia" w:cs="宋体"/>
                <w:kern w:val="0"/>
                <w:sz w:val="24"/>
              </w:rPr>
              <w:br/>
              <w:t xml:space="preserve">　　物业服务合同终止时，业主大会选聘了新的物业服务企业的，物业服务企业之间应当做好交接工</w:t>
            </w:r>
            <w:r w:rsidRPr="008C511B">
              <w:rPr>
                <w:rFonts w:asciiTheme="minorEastAsia" w:eastAsiaTheme="minorEastAsia" w:hAnsiTheme="minorEastAsia" w:cs="宋体"/>
                <w:kern w:val="0"/>
                <w:sz w:val="24"/>
              </w:rPr>
              <w:lastRenderedPageBreak/>
              <w:t>作。</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第五十八条</w:t>
            </w:r>
            <w:r w:rsidRPr="008C511B">
              <w:rPr>
                <w:rFonts w:asciiTheme="minorEastAsia" w:eastAsiaTheme="minorEastAsia" w:hAnsiTheme="minorEastAsia" w:cs="宋体" w:hint="eastAsia"/>
                <w:kern w:val="0"/>
                <w:sz w:val="24"/>
              </w:rPr>
              <w:t xml:space="preserve">   </w:t>
            </w:r>
            <w:r w:rsidRPr="008C511B">
              <w:rPr>
                <w:rFonts w:asciiTheme="minorEastAsia" w:eastAsiaTheme="minorEastAsia" w:hAnsiTheme="minorEastAsia" w:cs="宋体"/>
                <w:kern w:val="0"/>
                <w:sz w:val="24"/>
              </w:rPr>
              <w:t>违反本条例的规定，不移交有关资料的，由县级以上地方人民政府房地产行政主管部门责令限期改正；逾期仍不移交有关资料的，对建设单位、物业服务企业予以通报，处1万元以上10万元以下的罚款。</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《江苏省物业管理条例》</w:t>
            </w:r>
            <w:r w:rsidRPr="008C511B">
              <w:rPr>
                <w:rFonts w:asciiTheme="minorEastAsia" w:eastAsiaTheme="minorEastAsia" w:hAnsiTheme="minorEastAsia" w:cs="宋体"/>
                <w:kern w:val="0"/>
                <w:sz w:val="24"/>
              </w:rPr>
              <w:t>2018</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第八十五条　违反本条例第五十一条第一款、第二款规定，物业服务企业未在物业管理区域内显著位置公示服务内容、服务标准、收费项目、收费标准、物业服务费用和经营设施收益收支情况、公共水电费分摊情况或者公示失实信息的，由县（市、区）价格行政主管部门责令限期改正；逾期不改正的，处一万元以上五万元以下罚款。</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第八十七条  有下列行为之一的，由县（市、区）物业管理行政主管部门责令限期改正；逾期不改正的，处五万元以上二十万元以下罚款：</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一）违反本条例第五十六条第一款规定，被解聘的物业服务企业未按照规定办理移交手续，或者除物业服务合同另有约定外，被解聘的物业服务企业在办理交接至撤出物业管理区域前的期间内不维持正常的物业管理秩序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（二）违反本条例第五十七条第二款规定，被</w:t>
            </w:r>
            <w:r w:rsidRPr="008C511B">
              <w:rPr>
                <w:rFonts w:asciiTheme="minorEastAsia" w:eastAsiaTheme="minorEastAsia" w:hAnsiTheme="minorEastAsia" w:cs="宋体" w:hint="eastAsia"/>
                <w:kern w:val="0"/>
                <w:sz w:val="24"/>
              </w:rPr>
              <w:lastRenderedPageBreak/>
              <w:t>解聘的物业服务企业拒不撤出物业管理区域的。</w:t>
            </w: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lastRenderedPageBreak/>
              <w:t>《哈尔滨条例》第五十六条 物业服务企业违反本条例规定，有下列情形之一的，由房产管理行政主管部门责令限期改正；逾期未改正的，处以一万元以上五万元以下罚款：</w:t>
            </w:r>
          </w:p>
          <w:p w:rsidR="008C511B" w:rsidRPr="008C511B" w:rsidRDefault="008C511B" w:rsidP="008C511B">
            <w:pPr>
              <w:widowControl/>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（一）未将结转滚存的电梯费中的基础费用于电梯的更新、改造和修理的；</w:t>
            </w:r>
          </w:p>
          <w:p w:rsidR="008C511B" w:rsidRPr="008C511B" w:rsidRDefault="008C511B" w:rsidP="008C511B">
            <w:pPr>
              <w:widowControl/>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（二）未按照规定公布电梯费使用情况的；</w:t>
            </w:r>
          </w:p>
          <w:p w:rsidR="008C511B" w:rsidRPr="008C511B" w:rsidRDefault="008C511B" w:rsidP="008C511B">
            <w:pPr>
              <w:widowControl/>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（三）以业主未交纳物业服务费为由限制业主乘用电梯的；</w:t>
            </w:r>
          </w:p>
          <w:p w:rsidR="008C511B" w:rsidRPr="008C511B" w:rsidRDefault="008C511B" w:rsidP="008C511B">
            <w:pPr>
              <w:widowControl/>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（四）未对电梯费中包含综合保险费的电梯投保电梯安全责任保险，或者未将投保的相关情况进行公示的；</w:t>
            </w:r>
          </w:p>
          <w:p w:rsidR="008C511B" w:rsidRPr="008C511B" w:rsidRDefault="008C511B" w:rsidP="008C511B">
            <w:pPr>
              <w:widowControl/>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（五）未将签订的维护保养合同及维护保养单位的相关情况进行公示的。</w:t>
            </w:r>
          </w:p>
          <w:p w:rsidR="008C511B" w:rsidRPr="008C511B" w:rsidRDefault="008C511B" w:rsidP="008C511B">
            <w:pPr>
              <w:widowControl/>
              <w:spacing w:line="360" w:lineRule="exact"/>
              <w:jc w:val="left"/>
              <w:rPr>
                <w:rFonts w:asciiTheme="minorEastAsia" w:eastAsiaTheme="minorEastAsia" w:hAnsiTheme="minorEastAsia" w:cs="宋体"/>
                <w:kern w:val="0"/>
                <w:sz w:val="24"/>
              </w:rPr>
            </w:pP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color w:val="000000"/>
                <w:sz w:val="24"/>
              </w:rPr>
            </w:pPr>
            <w:r w:rsidRPr="008C511B">
              <w:rPr>
                <w:rFonts w:ascii="宋体" w:eastAsia="宋体" w:hAnsi="宋体" w:hint="eastAsia"/>
                <w:b/>
                <w:sz w:val="24"/>
              </w:rPr>
              <w:lastRenderedPageBreak/>
              <w:t>第五</w:t>
            </w:r>
            <w:r w:rsidRPr="008C511B">
              <w:rPr>
                <w:rFonts w:ascii="宋体" w:eastAsia="宋体" w:hAnsi="宋体" w:hint="eastAsia"/>
                <w:b/>
                <w:color w:val="000000"/>
                <w:sz w:val="24"/>
              </w:rPr>
              <w:t>十四条【电梯使用单位未及时报废电梯的责任承担】</w:t>
            </w:r>
            <w:r w:rsidRPr="008C511B">
              <w:rPr>
                <w:rFonts w:ascii="宋体" w:eastAsia="宋体" w:hAnsi="宋体" w:hint="eastAsia"/>
                <w:color w:val="000000"/>
                <w:sz w:val="24"/>
              </w:rPr>
              <w:t xml:space="preserve"> </w:t>
            </w:r>
          </w:p>
          <w:p w:rsidR="008C511B" w:rsidRPr="008C511B" w:rsidRDefault="008C511B" w:rsidP="008C511B">
            <w:pPr>
              <w:spacing w:line="360" w:lineRule="exact"/>
              <w:ind w:firstLineChars="200" w:firstLine="424"/>
              <w:jc w:val="left"/>
              <w:rPr>
                <w:rFonts w:ascii="宋体" w:eastAsia="宋体" w:hAnsi="宋体" w:cs="宋体"/>
                <w:color w:val="000000"/>
                <w:kern w:val="0"/>
                <w:sz w:val="24"/>
              </w:rPr>
            </w:pPr>
            <w:r w:rsidRPr="008C511B">
              <w:rPr>
                <w:rFonts w:ascii="宋体" w:eastAsia="宋体" w:hAnsi="宋体" w:cs="宋体"/>
                <w:color w:val="000000"/>
                <w:kern w:val="0"/>
                <w:sz w:val="24"/>
              </w:rPr>
              <w:t>违反本条例第二十</w:t>
            </w:r>
            <w:r w:rsidRPr="008C511B">
              <w:rPr>
                <w:rFonts w:ascii="宋体" w:eastAsia="宋体" w:hAnsi="宋体" w:cs="宋体" w:hint="eastAsia"/>
                <w:color w:val="000000"/>
                <w:kern w:val="0"/>
                <w:sz w:val="24"/>
              </w:rPr>
              <w:t>五</w:t>
            </w:r>
            <w:r w:rsidRPr="008C511B">
              <w:rPr>
                <w:rFonts w:ascii="宋体" w:eastAsia="宋体" w:hAnsi="宋体" w:cs="宋体"/>
                <w:color w:val="000000"/>
                <w:kern w:val="0"/>
                <w:sz w:val="24"/>
              </w:rPr>
              <w:t>条第二款规定，电梯使用单位未采取有效措施防止报废电梯投入使用或者转让、出租的，由</w:t>
            </w:r>
            <w:r w:rsidRPr="008C511B">
              <w:rPr>
                <w:rFonts w:ascii="宋体" w:eastAsia="宋体" w:hAnsi="宋体"/>
                <w:color w:val="000000"/>
                <w:sz w:val="24"/>
              </w:rPr>
              <w:t>特种设备安全监督管理部门</w:t>
            </w:r>
            <w:r w:rsidRPr="008C511B">
              <w:rPr>
                <w:rFonts w:ascii="宋体" w:eastAsia="宋体" w:hAnsi="宋体" w:cs="宋体"/>
                <w:color w:val="000000"/>
                <w:kern w:val="0"/>
                <w:sz w:val="24"/>
              </w:rPr>
              <w:t>责令限期改正，没收违法所得；逾期未改正的，处以二万元以上十万元以下罚款。</w:t>
            </w:r>
          </w:p>
          <w:p w:rsidR="008C511B" w:rsidRPr="008C511B" w:rsidRDefault="008C511B" w:rsidP="008C511B">
            <w:pPr>
              <w:pStyle w:val="af3"/>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w:t>
            </w:r>
            <w:r w:rsidRPr="008C511B">
              <w:rPr>
                <w:rFonts w:asciiTheme="minorEastAsia" w:eastAsiaTheme="minorEastAsia" w:hAnsiTheme="minorEastAsia" w:cs="宋体"/>
                <w:b/>
                <w:kern w:val="0"/>
                <w:sz w:val="24"/>
              </w:rPr>
              <w:t>中华人民共和国特种设备安全法</w:t>
            </w:r>
            <w:r w:rsidRPr="008C511B">
              <w:rPr>
                <w:rFonts w:asciiTheme="minorEastAsia" w:eastAsiaTheme="minorEastAsia" w:hAnsiTheme="minorEastAsia" w:cs="宋体" w:hint="eastAsia"/>
                <w:b/>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第八十四条 违反本法规定，特种设备使用单位有下列行为之一的，责令停止使用有关特种设备，处三万元以上三十万元以下罚款：</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（一）使用未取得许可生产，未经检验或者检验不合格的特种设备，或者国家明令淘汰、已经报废的特种设备的；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（二）特种设备出现故障或者发生异常情况，未对其进行全面检查、消除事故隐患，继续使用的；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（三）特种设备存在严重事故隐患，无改造、修理价值，或者达到安全技术规范规定的其他报废条件，未依法履行报废义务，并办理使用登记证书注销手续的。</w:t>
            </w:r>
          </w:p>
          <w:p w:rsidR="008C511B" w:rsidRPr="008C511B" w:rsidRDefault="008C511B" w:rsidP="008C511B">
            <w:pPr>
              <w:widowControl/>
              <w:adjustRightInd w:val="0"/>
              <w:snapToGrid w:val="0"/>
              <w:spacing w:line="360" w:lineRule="exact"/>
              <w:ind w:firstLine="546"/>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w:t>
            </w:r>
            <w:r w:rsidRPr="008C511B">
              <w:rPr>
                <w:rFonts w:asciiTheme="minorEastAsia" w:eastAsiaTheme="minorEastAsia" w:hAnsiTheme="minorEastAsia" w:cs="宋体"/>
                <w:kern w:val="0"/>
                <w:sz w:val="24"/>
              </w:rPr>
              <w:t>特种设备安全监察条例</w:t>
            </w:r>
            <w:r w:rsidRPr="008C511B">
              <w:rPr>
                <w:rFonts w:asciiTheme="minorEastAsia" w:eastAsiaTheme="minorEastAsia" w:hAnsiTheme="minorEastAsia" w:cs="宋体" w:hint="eastAsia"/>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r w:rsidRPr="008C511B">
              <w:rPr>
                <w:rFonts w:asciiTheme="minorEastAsia" w:eastAsiaTheme="minorEastAsia" w:hAnsiTheme="minorEastAsia" w:cs="宋体"/>
                <w:kern w:val="0"/>
                <w:sz w:val="24"/>
              </w:rPr>
              <w:br/>
            </w: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《常州市电梯安全条例》</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第五十四条  违反本条例规定，生产单位将报废的零部件用于电梯生产的，由特种设备安全监督管理部门责令改正，没收违法所得，并处二万元以上二十万元以下罚款。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《徐州市电梯安全条例》</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第四十条第一款  电梯制造、安装、改造、修理、维护保养单位违反本条例第五条规定，委派未取得相应资格的人员从事电梯安装、改造、修理、维护保养作业的，由特种设备安全监督管理部门责令限期改正；逾期未改正的，责令停产停业整顿，并处以一万元以上五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《福建省电梯安全管理条例》</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第四十八条　违反本条例第二十七条第二款规定，电梯使用管理单位未采取有效措施防止报废电梯投入使用的，由县级以上地方人民政府特种设备安全监督管理部门责令限期改正；逾期不改正的，处二万元以上十万元以下罚款。</w:t>
            </w: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shd w:val="clear" w:color="auto" w:fill="FFFFFF"/>
              <w:spacing w:line="360" w:lineRule="exact"/>
              <w:ind w:firstLine="480"/>
              <w:jc w:val="left"/>
              <w:rPr>
                <w:rFonts w:ascii="宋体" w:eastAsia="宋体" w:hAnsi="宋体"/>
                <w:sz w:val="24"/>
              </w:rPr>
            </w:pPr>
            <w:r w:rsidRPr="008C511B">
              <w:rPr>
                <w:rFonts w:ascii="宋体" w:eastAsia="宋体" w:hAnsi="宋体" w:hint="eastAsia"/>
                <w:b/>
                <w:color w:val="000000"/>
                <w:sz w:val="24"/>
              </w:rPr>
              <w:lastRenderedPageBreak/>
              <w:t>第五十五条</w:t>
            </w:r>
            <w:r w:rsidRPr="008C511B">
              <w:rPr>
                <w:rFonts w:ascii="宋体" w:eastAsia="宋体" w:hAnsi="宋体"/>
                <w:b/>
                <w:sz w:val="24"/>
              </w:rPr>
              <w:t>【电梯维护保养单位的保养责任】</w:t>
            </w:r>
            <w:r w:rsidRPr="008C511B">
              <w:rPr>
                <w:rFonts w:ascii="宋体" w:eastAsia="宋体" w:hAnsi="宋体"/>
                <w:sz w:val="24"/>
              </w:rPr>
              <w:t xml:space="preserve">　</w:t>
            </w:r>
          </w:p>
          <w:p w:rsidR="008C511B" w:rsidRPr="008C511B" w:rsidRDefault="008C511B" w:rsidP="008C511B">
            <w:pPr>
              <w:widowControl/>
              <w:shd w:val="clear" w:color="auto" w:fill="FFFFFF"/>
              <w:spacing w:line="360" w:lineRule="exact"/>
              <w:ind w:firstLine="480"/>
              <w:jc w:val="left"/>
              <w:rPr>
                <w:rFonts w:ascii="宋体" w:eastAsia="宋体" w:hAnsi="宋体"/>
                <w:color w:val="000000"/>
                <w:sz w:val="24"/>
              </w:rPr>
            </w:pPr>
            <w:r w:rsidRPr="008C511B">
              <w:rPr>
                <w:rFonts w:ascii="宋体" w:eastAsia="宋体" w:hAnsi="宋体"/>
                <w:color w:val="000000"/>
                <w:sz w:val="24"/>
              </w:rPr>
              <w:t>违反本条例第</w:t>
            </w:r>
            <w:r w:rsidRPr="008C511B">
              <w:rPr>
                <w:rFonts w:ascii="宋体" w:eastAsia="宋体" w:hAnsi="宋体" w:hint="eastAsia"/>
                <w:color w:val="000000"/>
                <w:sz w:val="24"/>
              </w:rPr>
              <w:t>二十八</w:t>
            </w:r>
            <w:r w:rsidRPr="008C511B">
              <w:rPr>
                <w:rFonts w:ascii="宋体" w:eastAsia="宋体" w:hAnsi="宋体"/>
                <w:color w:val="000000"/>
                <w:sz w:val="24"/>
              </w:rPr>
              <w:t>条第一款第一项至第四项规定，电梯维护保养单位未履行相关义务的，由特种设备安全监督管理部门责令限期改正，并处以一万元以上五万元以下罚款；有违法所得的，没收违法所得。</w:t>
            </w:r>
          </w:p>
          <w:p w:rsidR="008C511B" w:rsidRPr="008C511B" w:rsidRDefault="008C511B" w:rsidP="008C511B">
            <w:pPr>
              <w:widowControl/>
              <w:shd w:val="clear" w:color="auto" w:fill="FFFFFF"/>
              <w:spacing w:line="360" w:lineRule="exact"/>
              <w:ind w:firstLine="480"/>
              <w:jc w:val="left"/>
              <w:rPr>
                <w:rFonts w:ascii="宋体" w:eastAsia="宋体" w:hAnsi="宋体"/>
                <w:sz w:val="24"/>
              </w:rPr>
            </w:pPr>
            <w:r w:rsidRPr="008C511B">
              <w:rPr>
                <w:rFonts w:ascii="宋体" w:eastAsia="宋体" w:hAnsi="宋体"/>
                <w:color w:val="000000"/>
                <w:sz w:val="24"/>
              </w:rPr>
              <w:t>违反本条例第</w:t>
            </w:r>
            <w:r w:rsidRPr="008C511B">
              <w:rPr>
                <w:rFonts w:ascii="宋体" w:eastAsia="宋体" w:hAnsi="宋体" w:hint="eastAsia"/>
                <w:color w:val="000000"/>
                <w:sz w:val="24"/>
              </w:rPr>
              <w:t>二十八</w:t>
            </w:r>
            <w:r w:rsidRPr="008C511B">
              <w:rPr>
                <w:rFonts w:ascii="宋体" w:eastAsia="宋体" w:hAnsi="宋体"/>
                <w:color w:val="000000"/>
                <w:sz w:val="24"/>
              </w:rPr>
              <w:t>条第一款第五项至第十二项、第三十条规定，电梯维护保养单位未履行相关义务的，由特种设备安全监督管理部门责令限期改正，并处以二万元以上十万元以下罚款；有违法所得的，没收违法所</w:t>
            </w:r>
            <w:r w:rsidRPr="008C511B">
              <w:rPr>
                <w:rFonts w:ascii="宋体" w:eastAsia="宋体" w:hAnsi="宋体"/>
                <w:sz w:val="24"/>
              </w:rPr>
              <w:t>得。</w:t>
            </w: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w:t>
            </w:r>
            <w:r w:rsidRPr="008C511B">
              <w:rPr>
                <w:rFonts w:asciiTheme="minorEastAsia" w:eastAsiaTheme="minorEastAsia" w:hAnsiTheme="minorEastAsia" w:cs="宋体"/>
                <w:b/>
                <w:kern w:val="0"/>
                <w:sz w:val="24"/>
              </w:rPr>
              <w:t>特种设备安全法</w:t>
            </w:r>
            <w:r w:rsidRPr="008C511B">
              <w:rPr>
                <w:rFonts w:asciiTheme="minorEastAsia" w:eastAsiaTheme="minorEastAsia" w:hAnsiTheme="minorEastAsia" w:cs="宋体" w:hint="eastAsia"/>
                <w:b/>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第四十五条 电梯的维护保养应当由电梯制造单位或者依照本法取得许可的安装、改造、修理单位进行。</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电梯的维护保养单位应当在维护保养中严格执行安全技术规范的要求，保证其维护保养的电梯的安全性能，并负责落实现场安全防护措施，保证施工安全。</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电梯的维护保养单位应当对其维护保养的电梯的安全性能负责；接到故障通知后，应当立即赶赴现场，并采取必要的应急救援措施。</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第八十八条 违反本法规定，未经许可，擅自从事电梯维护保养的，责令停止违法行为，处一万元以上十万元以下罚款；有违法所得的，没收违法所得。</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电梯的维护保养单位未按照本法规定以及安全技术规范的要求，进行电梯维护保养的，依照前款规定处罚。</w:t>
            </w:r>
          </w:p>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w:t>
            </w:r>
            <w:r w:rsidRPr="008C511B">
              <w:rPr>
                <w:rFonts w:asciiTheme="minorEastAsia" w:eastAsiaTheme="minorEastAsia" w:hAnsiTheme="minorEastAsia" w:cs="宋体"/>
                <w:b/>
                <w:kern w:val="0"/>
                <w:sz w:val="24"/>
              </w:rPr>
              <w:t>特种设备安全监察条例</w:t>
            </w:r>
            <w:r w:rsidRPr="008C511B">
              <w:rPr>
                <w:rFonts w:asciiTheme="minorEastAsia" w:eastAsiaTheme="minorEastAsia" w:hAnsiTheme="minorEastAsia" w:cs="宋体" w:hint="eastAsia"/>
                <w:b/>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第七十七条  未经许可，擅自从事锅炉、压力容器、电梯、起重机械、客运索道、大型游乐设施、场（厂）内专用机动车辆的维修或者日常维护保养的，由特种设备安全监督管理部门予以取缔，</w:t>
            </w:r>
            <w:r w:rsidRPr="008C511B">
              <w:rPr>
                <w:rFonts w:asciiTheme="minorEastAsia" w:eastAsiaTheme="minorEastAsia" w:hAnsiTheme="minorEastAsia" w:cs="宋体"/>
                <w:kern w:val="0"/>
                <w:sz w:val="24"/>
              </w:rPr>
              <w:lastRenderedPageBreak/>
              <w:t>处1万元以上5万元以下罚款；有违法所得的，没收违法所得；触犯刑律的，对负有责任的主管人员和其他直接责任人员依照刑法关于非法经营罪、重大责任事故罪或者其他罪的规定，依法追究刑事责任。</w:t>
            </w: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lastRenderedPageBreak/>
              <w:t>《徐州市电梯安全管理条例》</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第四十八条 电梯维护保养单位违反本条例第二十四条规定，有下列行为之一，由特种设备安全监督管理部门责令限期改正；逾期未改正的，处以一万元以上十万元以下罚款：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（一）未制定电梯维护保养方案，未建立电梯维护保养档案，或者档案保存期限少于四年的；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（二）未在电梯轿厢内或者出入口的显著位置公示本单位名称及应急救援电话、维护保养信息的；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（三）未设立二十四小时值班电话的；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（四）未对电梯维护保养作业人员进行安全教育和技术培训的；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（五）发现电梯不符合安全技术规范要求、存在安全隐患，未书面告知电梯使用单位暂停使用的。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电梯维护保养单位违反本条例第二十四条规定，有下列行为之一，由特种设备安全监督管理部门责令限期整改，并处以一万元以上十万元以下罚款：</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（一）对电梯进行维护保养间隔时间超</w:t>
            </w:r>
            <w:r w:rsidRPr="008C511B">
              <w:rPr>
                <w:rFonts w:asciiTheme="minorEastAsia" w:eastAsiaTheme="minorEastAsia" w:hAnsiTheme="minorEastAsia" w:cs="宋体" w:hint="eastAsia"/>
                <w:kern w:val="0"/>
                <w:sz w:val="24"/>
              </w:rPr>
              <w:lastRenderedPageBreak/>
              <w:t>过十五日的；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（二）对维护保养的电梯自行检测间隔期超过六个月的；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（三）除不可抗力外，接到乘客被困故障报告后，三十分钟内未赶到现场实施救援的。</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《广东省电梯使用安全条例》2015</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第三十七条 违反本条例第十五条第一款、第十八条、第三十二条第二款规定，电梯维护保养单位未履行相关义务的，责令限期改正，处一万元以上十万元以下罚款；有违法所得的，没收违法所得。</w:t>
            </w: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b/>
                <w:color w:val="000000"/>
                <w:sz w:val="24"/>
              </w:rPr>
            </w:pPr>
            <w:r w:rsidRPr="008C511B">
              <w:rPr>
                <w:rFonts w:ascii="宋体" w:eastAsia="宋体" w:hAnsi="宋体"/>
                <w:b/>
                <w:sz w:val="24"/>
              </w:rPr>
              <w:lastRenderedPageBreak/>
              <w:t>第五十</w:t>
            </w:r>
            <w:r w:rsidRPr="008C511B">
              <w:rPr>
                <w:rFonts w:ascii="宋体" w:eastAsia="宋体" w:hAnsi="宋体" w:hint="eastAsia"/>
                <w:b/>
                <w:color w:val="000000"/>
                <w:sz w:val="24"/>
              </w:rPr>
              <w:t>六</w:t>
            </w:r>
            <w:r w:rsidRPr="008C511B">
              <w:rPr>
                <w:rFonts w:ascii="宋体" w:eastAsia="宋体" w:hAnsi="宋体"/>
                <w:b/>
                <w:sz w:val="24"/>
              </w:rPr>
              <w:t>条</w:t>
            </w:r>
            <w:r w:rsidRPr="008C511B">
              <w:rPr>
                <w:rFonts w:ascii="宋体" w:eastAsia="宋体" w:hAnsi="宋体" w:hint="eastAsia"/>
                <w:b/>
                <w:color w:val="000000"/>
                <w:sz w:val="24"/>
              </w:rPr>
              <w:t>【电梯维护保养单位未设置固定场所、履行信息告知义务的责任承担】</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color w:val="000000"/>
                <w:sz w:val="24"/>
              </w:rPr>
              <w:t>违反本条例第二十九条规定，未在本市设置固定经营场所并配备相应的作业人员和未按规定履行相关信息告知义务的，由</w:t>
            </w:r>
            <w:r w:rsidRPr="008C511B">
              <w:rPr>
                <w:rFonts w:ascii="宋体" w:eastAsia="宋体" w:hAnsi="宋体"/>
                <w:color w:val="000000"/>
                <w:sz w:val="24"/>
              </w:rPr>
              <w:t>特种设备安全监督管理部门</w:t>
            </w:r>
            <w:r w:rsidRPr="008C511B">
              <w:rPr>
                <w:rFonts w:ascii="宋体" w:eastAsia="宋体" w:hAnsi="宋体" w:hint="eastAsia"/>
                <w:color w:val="000000"/>
                <w:sz w:val="24"/>
              </w:rPr>
              <w:t>责令限期改正；逾期未改正的，处以一</w:t>
            </w:r>
            <w:r w:rsidRPr="008C511B">
              <w:rPr>
                <w:rFonts w:ascii="宋体" w:eastAsia="宋体" w:hAnsi="宋体" w:hint="eastAsia"/>
                <w:sz w:val="24"/>
              </w:rPr>
              <w:t>万元以上五万元以下罚款。</w:t>
            </w:r>
          </w:p>
          <w:p w:rsidR="008C511B" w:rsidRPr="008C511B" w:rsidRDefault="008C511B" w:rsidP="008C511B">
            <w:pPr>
              <w:widowControl/>
              <w:shd w:val="clear" w:color="auto" w:fill="FFFFFF"/>
              <w:spacing w:line="360" w:lineRule="exact"/>
              <w:ind w:firstLine="480"/>
              <w:jc w:val="left"/>
              <w:rPr>
                <w:rFonts w:ascii="宋体" w:eastAsia="宋体" w:hAnsi="宋体"/>
                <w:b/>
                <w:color w:val="000000"/>
                <w:sz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adjustRightInd w:val="0"/>
              <w:snapToGrid w:val="0"/>
              <w:spacing w:line="360" w:lineRule="exac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《南京市电梯安全条例》</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第六十一条 在本市从事日常维护保养业务的外地企业违反本条例第三十三条规定，未在本市设置固定办公场所并配备相应的作业人员的，由市质量技术监督部门责令限期改正；逾期未改正的，处以二千元以上二万元以下罚款。</w:t>
            </w:r>
          </w:p>
          <w:p w:rsidR="008C511B" w:rsidRPr="008C511B" w:rsidRDefault="008C511B" w:rsidP="008C511B">
            <w:pPr>
              <w:adjustRightInd w:val="0"/>
              <w:snapToGrid w:val="0"/>
              <w:spacing w:line="360" w:lineRule="exact"/>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《徐州市电梯安全管理条例》</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第四十七条第二款 电梯维护保养单位违反本条例第二十三条第二款规定，未在本市设置固定办公场所、配备相应资格的作业人员</w:t>
            </w:r>
            <w:r w:rsidRPr="008C511B">
              <w:rPr>
                <w:rFonts w:asciiTheme="minorEastAsia" w:eastAsiaTheme="minorEastAsia" w:hAnsiTheme="minorEastAsia" w:cs="宋体" w:hint="eastAsia"/>
                <w:kern w:val="0"/>
                <w:sz w:val="24"/>
              </w:rPr>
              <w:lastRenderedPageBreak/>
              <w:t>的，由特种设备安全监督管理部门责令限期改正；逾期未改正的，处以一万元以上五万元以下罚款。</w:t>
            </w: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hint="eastAsia"/>
                <w:b/>
                <w:sz w:val="24"/>
              </w:rPr>
              <w:lastRenderedPageBreak/>
              <w:t>第五十</w:t>
            </w:r>
            <w:r w:rsidRPr="008C511B">
              <w:rPr>
                <w:rFonts w:ascii="宋体" w:eastAsia="宋体" w:hAnsi="宋体" w:hint="eastAsia"/>
                <w:b/>
                <w:color w:val="000000"/>
                <w:sz w:val="24"/>
              </w:rPr>
              <w:t>七</w:t>
            </w:r>
            <w:r w:rsidRPr="008C511B">
              <w:rPr>
                <w:rFonts w:ascii="宋体" w:eastAsia="宋体" w:hAnsi="宋体" w:hint="eastAsia"/>
                <w:b/>
                <w:sz w:val="24"/>
              </w:rPr>
              <w:t>条【检验检测机构的信息告知责任承担】</w:t>
            </w:r>
            <w:r w:rsidRPr="008C511B">
              <w:rPr>
                <w:rFonts w:ascii="宋体" w:eastAsia="宋体" w:hAnsi="宋体" w:hint="eastAsia"/>
                <w:sz w:val="24"/>
              </w:rPr>
              <w:t xml:space="preserve">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违反本条</w:t>
            </w:r>
            <w:r w:rsidRPr="008C511B">
              <w:rPr>
                <w:rFonts w:ascii="宋体" w:eastAsia="宋体" w:hAnsi="宋体" w:hint="eastAsia"/>
                <w:color w:val="000000"/>
                <w:sz w:val="24"/>
              </w:rPr>
              <w:t>例第三十三条、第三十四条、第三十五条规定，检验检测机构未按照规定将相关信息书面告知</w:t>
            </w:r>
            <w:r w:rsidRPr="008C511B">
              <w:rPr>
                <w:rFonts w:ascii="宋体" w:eastAsia="宋体" w:hAnsi="宋体"/>
                <w:color w:val="000000"/>
                <w:sz w:val="24"/>
              </w:rPr>
              <w:t>特种设备安全监督管理部门</w:t>
            </w:r>
            <w:r w:rsidRPr="008C511B">
              <w:rPr>
                <w:rFonts w:ascii="宋体" w:eastAsia="宋体" w:hAnsi="宋体" w:hint="eastAsia"/>
                <w:color w:val="000000"/>
                <w:sz w:val="24"/>
              </w:rPr>
              <w:t>或者将检验检测信息录入电梯安全监督信息化管理系统的，由</w:t>
            </w:r>
            <w:r w:rsidRPr="008C511B">
              <w:rPr>
                <w:rFonts w:ascii="宋体" w:eastAsia="宋体" w:hAnsi="宋体"/>
                <w:color w:val="000000"/>
                <w:sz w:val="24"/>
              </w:rPr>
              <w:t>特种设备安全监督管理部门</w:t>
            </w:r>
            <w:r w:rsidRPr="008C511B">
              <w:rPr>
                <w:rFonts w:ascii="宋体" w:eastAsia="宋体" w:hAnsi="宋体" w:hint="eastAsia"/>
                <w:color w:val="000000"/>
                <w:sz w:val="24"/>
              </w:rPr>
              <w:t>责令限</w:t>
            </w:r>
            <w:r w:rsidRPr="008C511B">
              <w:rPr>
                <w:rFonts w:ascii="宋体" w:eastAsia="宋体" w:hAnsi="宋体" w:hint="eastAsia"/>
                <w:sz w:val="24"/>
              </w:rPr>
              <w:t>期改正；逾期未改正的，处以一万元以上五万元以下罚款。</w:t>
            </w:r>
          </w:p>
          <w:p w:rsidR="008C511B" w:rsidRPr="008C511B" w:rsidRDefault="008C511B" w:rsidP="008C511B">
            <w:pPr>
              <w:spacing w:line="360" w:lineRule="exact"/>
              <w:ind w:firstLineChars="200" w:firstLine="426"/>
              <w:jc w:val="left"/>
              <w:rPr>
                <w:rFonts w:ascii="宋体" w:eastAsia="宋体" w:hAnsi="宋体"/>
                <w:b/>
                <w:sz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《江苏省特种设备安全条例》</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第四十四条  违反本条例规定，特种设备检验机构有下列行为之一的，由特种设备安全监督管理部门责令限期改正；逾期未改正的，处一万元以上五万元以下罚款：</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（一）违反第十七条规定，未按期实施检验或者未在安全技术规范规定的时间内出具检验报告的；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（二）违反第二十七条规定，未提出书面意见的。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w:t>
            </w:r>
            <w:r w:rsidRPr="008C511B">
              <w:rPr>
                <w:rFonts w:asciiTheme="minorEastAsia" w:eastAsiaTheme="minorEastAsia" w:hAnsiTheme="minorEastAsia" w:cs="宋体"/>
                <w:kern w:val="0"/>
                <w:sz w:val="24"/>
              </w:rPr>
              <w:t>特种设备安全监察条例</w:t>
            </w:r>
            <w:r w:rsidRPr="008C511B">
              <w:rPr>
                <w:rFonts w:asciiTheme="minorEastAsia" w:eastAsiaTheme="minorEastAsia" w:hAnsiTheme="minorEastAsia" w:cs="宋体" w:hint="eastAsia"/>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 xml:space="preserve">　第九十二条  特种设备检验检测机构，有下列情形之一的，由特种设备安全监督管理部门处2万元以上10万元以下罚款；情节严重的，撤销其检验检测资格：</w:t>
            </w:r>
            <w:r w:rsidRPr="008C511B">
              <w:rPr>
                <w:rFonts w:asciiTheme="minorEastAsia" w:eastAsiaTheme="minorEastAsia" w:hAnsiTheme="minorEastAsia" w:cs="宋体"/>
                <w:kern w:val="0"/>
                <w:sz w:val="24"/>
              </w:rPr>
              <w:br/>
              <w:t xml:space="preserve">　　（一）聘用未经特种设备安全监督管理</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部门组织考核合格并取得检验检测人员证书的人员，从事相关检验检测工作的；</w:t>
            </w:r>
            <w:r w:rsidRPr="008C511B">
              <w:rPr>
                <w:rFonts w:asciiTheme="minorEastAsia" w:eastAsiaTheme="minorEastAsia" w:hAnsiTheme="minorEastAsia" w:cs="宋体"/>
                <w:kern w:val="0"/>
                <w:sz w:val="24"/>
              </w:rPr>
              <w:br/>
              <w:t xml:space="preserve">　　（二）在进行特种设备检验检测中，发现严重事故隐患或者能耗严重超标，未及时告知特种设备</w:t>
            </w:r>
            <w:r w:rsidRPr="008C511B">
              <w:rPr>
                <w:rFonts w:asciiTheme="minorEastAsia" w:eastAsiaTheme="minorEastAsia" w:hAnsiTheme="minorEastAsia" w:cs="宋体"/>
                <w:kern w:val="0"/>
                <w:sz w:val="24"/>
              </w:rPr>
              <w:lastRenderedPageBreak/>
              <w:t>使用单位，并立即向特种设备安全监督管理部门报告的。</w:t>
            </w: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adjustRightInd w:val="0"/>
              <w:snapToGrid w:val="0"/>
              <w:spacing w:line="360" w:lineRule="exact"/>
              <w:rPr>
                <w:rFonts w:asciiTheme="minorEastAsia" w:eastAsiaTheme="minorEastAsia" w:hAnsiTheme="minorEastAsia" w:cs="宋体"/>
                <w:b/>
                <w:kern w:val="0"/>
                <w:sz w:val="24"/>
              </w:rPr>
            </w:pP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shd w:val="clear" w:color="auto" w:fill="FFFFFF"/>
              <w:spacing w:line="360" w:lineRule="exact"/>
              <w:ind w:firstLine="480"/>
              <w:jc w:val="left"/>
              <w:rPr>
                <w:rFonts w:ascii="宋体" w:eastAsia="宋体" w:hAnsi="宋体"/>
                <w:sz w:val="24"/>
              </w:rPr>
            </w:pPr>
            <w:r w:rsidRPr="008C511B">
              <w:rPr>
                <w:rFonts w:ascii="宋体" w:eastAsia="宋体" w:hAnsi="宋体" w:hint="eastAsia"/>
                <w:b/>
                <w:sz w:val="24"/>
              </w:rPr>
              <w:lastRenderedPageBreak/>
              <w:t>第五十</w:t>
            </w:r>
            <w:r w:rsidRPr="008C511B">
              <w:rPr>
                <w:rFonts w:ascii="宋体" w:eastAsia="宋体" w:hAnsi="宋体" w:hint="eastAsia"/>
                <w:b/>
                <w:color w:val="000000"/>
                <w:sz w:val="24"/>
              </w:rPr>
              <w:t>八</w:t>
            </w:r>
            <w:r w:rsidRPr="008C511B">
              <w:rPr>
                <w:rFonts w:ascii="宋体" w:eastAsia="宋体" w:hAnsi="宋体" w:hint="eastAsia"/>
                <w:b/>
                <w:sz w:val="24"/>
              </w:rPr>
              <w:t>条【电梯使用、维护保养单位应急预案制定、演练责任</w:t>
            </w:r>
            <w:r w:rsidRPr="008C511B">
              <w:rPr>
                <w:rFonts w:ascii="宋体" w:eastAsia="宋体" w:hAnsi="宋体" w:hint="eastAsia"/>
                <w:sz w:val="24"/>
              </w:rPr>
              <w:t>】</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color w:val="000000"/>
                <w:sz w:val="24"/>
              </w:rPr>
              <w:t>违反本条例第四十</w:t>
            </w:r>
            <w:r w:rsidRPr="008C511B">
              <w:rPr>
                <w:rFonts w:ascii="宋体" w:eastAsia="宋体" w:hAnsi="宋体" w:hint="eastAsia"/>
                <w:color w:val="000000"/>
                <w:sz w:val="24"/>
              </w:rPr>
              <w:t>三</w:t>
            </w:r>
            <w:r w:rsidRPr="008C511B">
              <w:rPr>
                <w:rFonts w:ascii="宋体" w:eastAsia="宋体" w:hAnsi="宋体"/>
                <w:color w:val="000000"/>
                <w:sz w:val="24"/>
              </w:rPr>
              <w:t>条规定，电梯使用、维护保养单位未制定应急专项预案并进行演练的，由特种设备安全监督管理部门责令限期改正；逾期未改正的，处以一万元以上</w:t>
            </w:r>
            <w:r w:rsidRPr="008C511B">
              <w:rPr>
                <w:rFonts w:ascii="宋体" w:eastAsia="宋体" w:hAnsi="宋体" w:hint="eastAsia"/>
                <w:color w:val="000000"/>
                <w:sz w:val="24"/>
              </w:rPr>
              <w:t>十</w:t>
            </w:r>
            <w:r w:rsidRPr="008C511B">
              <w:rPr>
                <w:rFonts w:ascii="宋体" w:eastAsia="宋体" w:hAnsi="宋体"/>
                <w:color w:val="000000"/>
                <w:sz w:val="24"/>
              </w:rPr>
              <w:t>万元以下</w:t>
            </w:r>
            <w:r w:rsidRPr="008C511B">
              <w:rPr>
                <w:rFonts w:ascii="宋体" w:eastAsia="宋体" w:hAnsi="宋体"/>
                <w:sz w:val="24"/>
              </w:rPr>
              <w:t>罚款</w:t>
            </w:r>
            <w:r w:rsidRPr="008C511B">
              <w:rPr>
                <w:rFonts w:ascii="宋体" w:eastAsia="宋体" w:hAnsi="宋体" w:hint="eastAsia"/>
                <w:sz w:val="24"/>
              </w:rPr>
              <w:t>。</w:t>
            </w: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6"/>
              <w:rPr>
                <w:rFonts w:asciiTheme="minorEastAsia" w:eastAsiaTheme="minorEastAsia" w:hAnsiTheme="minorEastAsia" w:cs="宋体"/>
                <w:b/>
                <w:kern w:val="0"/>
                <w:sz w:val="24"/>
              </w:rPr>
            </w:pPr>
            <w:r w:rsidRPr="008C511B">
              <w:rPr>
                <w:rFonts w:asciiTheme="minorEastAsia" w:eastAsiaTheme="minorEastAsia" w:hAnsiTheme="minorEastAsia" w:cs="宋体" w:hint="eastAsia"/>
                <w:b/>
                <w:kern w:val="0"/>
                <w:sz w:val="24"/>
              </w:rPr>
              <w:t>《特设法》</w:t>
            </w:r>
          </w:p>
          <w:p w:rsidR="008C511B" w:rsidRPr="008C511B" w:rsidRDefault="008C511B" w:rsidP="008C511B">
            <w:pPr>
              <w:widowControl/>
              <w:spacing w:line="360" w:lineRule="exact"/>
              <w:ind w:firstLineChars="200" w:firstLine="424"/>
              <w:jc w:val="left"/>
              <w:rPr>
                <w:rFonts w:eastAsia="宋体"/>
                <w:color w:val="222222"/>
                <w:kern w:val="0"/>
                <w:sz w:val="24"/>
                <w:bdr w:val="none" w:sz="0" w:space="0" w:color="auto" w:frame="1"/>
              </w:rPr>
            </w:pPr>
            <w:r w:rsidRPr="008C511B">
              <w:rPr>
                <w:rFonts w:eastAsia="宋体"/>
                <w:color w:val="222222"/>
                <w:kern w:val="0"/>
                <w:sz w:val="24"/>
                <w:bdr w:val="none" w:sz="0" w:space="0" w:color="auto" w:frame="1"/>
              </w:rPr>
              <w:t>第八十三条</w:t>
            </w:r>
            <w:r w:rsidRPr="008C511B">
              <w:rPr>
                <w:rFonts w:eastAsia="宋体"/>
                <w:color w:val="222222"/>
                <w:kern w:val="0"/>
                <w:sz w:val="24"/>
                <w:bdr w:val="none" w:sz="0" w:space="0" w:color="auto" w:frame="1"/>
              </w:rPr>
              <w:t xml:space="preserve"> </w:t>
            </w:r>
            <w:r w:rsidRPr="008C511B">
              <w:rPr>
                <w:rFonts w:eastAsia="宋体"/>
                <w:color w:val="222222"/>
                <w:kern w:val="0"/>
                <w:sz w:val="24"/>
                <w:bdr w:val="none" w:sz="0" w:space="0" w:color="auto" w:frame="1"/>
              </w:rPr>
              <w:t>违反本法规定，特种设备使用单位有下列行为之一的，责令限期改正；逾期未改正的，责令停止使用有关特种设备，处一万元以上十万元以下罚款：</w:t>
            </w:r>
          </w:p>
          <w:p w:rsidR="008C511B" w:rsidRPr="008C511B" w:rsidRDefault="008C511B" w:rsidP="008C511B">
            <w:pPr>
              <w:widowControl/>
              <w:spacing w:line="360" w:lineRule="exact"/>
              <w:ind w:firstLineChars="100" w:firstLine="212"/>
              <w:jc w:val="left"/>
              <w:rPr>
                <w:rFonts w:eastAsia="宋体"/>
                <w:color w:val="222222"/>
                <w:kern w:val="0"/>
                <w:sz w:val="24"/>
                <w:bdr w:val="none" w:sz="0" w:space="0" w:color="auto" w:frame="1"/>
              </w:rPr>
            </w:pPr>
            <w:r w:rsidRPr="008C511B">
              <w:rPr>
                <w:rFonts w:eastAsia="宋体"/>
                <w:color w:val="222222"/>
                <w:kern w:val="0"/>
                <w:sz w:val="24"/>
                <w:bdr w:val="none" w:sz="0" w:space="0" w:color="auto" w:frame="1"/>
              </w:rPr>
              <w:t>（一）使用特种设备未按照规定办理使用登记的；</w:t>
            </w:r>
          </w:p>
          <w:p w:rsidR="008C511B" w:rsidRPr="008C511B" w:rsidRDefault="008C511B" w:rsidP="008C511B">
            <w:pPr>
              <w:widowControl/>
              <w:spacing w:line="360" w:lineRule="exact"/>
              <w:ind w:firstLineChars="100" w:firstLine="212"/>
              <w:jc w:val="left"/>
              <w:rPr>
                <w:rFonts w:eastAsia="宋体"/>
                <w:color w:val="222222"/>
                <w:kern w:val="0"/>
                <w:sz w:val="24"/>
                <w:bdr w:val="none" w:sz="0" w:space="0" w:color="auto" w:frame="1"/>
              </w:rPr>
            </w:pPr>
            <w:r w:rsidRPr="008C511B">
              <w:rPr>
                <w:rFonts w:eastAsia="宋体"/>
                <w:color w:val="222222"/>
                <w:kern w:val="0"/>
                <w:sz w:val="24"/>
                <w:bdr w:val="none" w:sz="0" w:space="0" w:color="auto" w:frame="1"/>
              </w:rPr>
              <w:t>（二）未建立特种设备安全技术档案或者安全技术档案不符合规定要求，或者未依法设置使用登记标志、定期检验标志的；</w:t>
            </w:r>
          </w:p>
          <w:p w:rsidR="008C511B" w:rsidRPr="008C511B" w:rsidRDefault="008C511B" w:rsidP="008C511B">
            <w:pPr>
              <w:widowControl/>
              <w:spacing w:line="360" w:lineRule="exact"/>
              <w:ind w:firstLineChars="100" w:firstLine="212"/>
              <w:jc w:val="left"/>
              <w:rPr>
                <w:rFonts w:eastAsia="宋体"/>
                <w:color w:val="222222"/>
                <w:kern w:val="0"/>
                <w:sz w:val="24"/>
                <w:bdr w:val="none" w:sz="0" w:space="0" w:color="auto" w:frame="1"/>
              </w:rPr>
            </w:pPr>
            <w:r w:rsidRPr="008C511B">
              <w:rPr>
                <w:rFonts w:eastAsia="宋体"/>
                <w:color w:val="222222"/>
                <w:kern w:val="0"/>
                <w:sz w:val="24"/>
                <w:bdr w:val="none" w:sz="0" w:space="0" w:color="auto" w:frame="1"/>
              </w:rPr>
              <w:t>（三）未对其使用的特种设备进行经常性维护保养和定期自行检查，或者未对其使用的特种设备的安全附件、安全保护装置进行定期校验、检修，并作出记录的；</w:t>
            </w:r>
          </w:p>
          <w:p w:rsidR="008C511B" w:rsidRPr="008C511B" w:rsidRDefault="008C511B" w:rsidP="008C511B">
            <w:pPr>
              <w:widowControl/>
              <w:spacing w:line="360" w:lineRule="exact"/>
              <w:ind w:firstLineChars="100" w:firstLine="212"/>
              <w:jc w:val="left"/>
              <w:rPr>
                <w:rFonts w:eastAsia="宋体"/>
                <w:color w:val="222222"/>
                <w:kern w:val="0"/>
                <w:sz w:val="24"/>
                <w:bdr w:val="none" w:sz="0" w:space="0" w:color="auto" w:frame="1"/>
              </w:rPr>
            </w:pPr>
            <w:r w:rsidRPr="008C511B">
              <w:rPr>
                <w:rFonts w:eastAsia="宋体"/>
                <w:color w:val="222222"/>
                <w:kern w:val="0"/>
                <w:sz w:val="24"/>
                <w:bdr w:val="none" w:sz="0" w:space="0" w:color="auto" w:frame="1"/>
              </w:rPr>
              <w:t>（四）未按照安全技术规范的要求及时申报并接受检验的；</w:t>
            </w:r>
          </w:p>
          <w:p w:rsidR="008C511B" w:rsidRPr="008C511B" w:rsidRDefault="008C511B" w:rsidP="008C511B">
            <w:pPr>
              <w:widowControl/>
              <w:spacing w:line="360" w:lineRule="exact"/>
              <w:ind w:firstLineChars="100" w:firstLine="212"/>
              <w:jc w:val="left"/>
              <w:rPr>
                <w:rFonts w:eastAsia="宋体"/>
                <w:color w:val="222222"/>
                <w:kern w:val="0"/>
                <w:sz w:val="24"/>
                <w:bdr w:val="none" w:sz="0" w:space="0" w:color="auto" w:frame="1"/>
              </w:rPr>
            </w:pPr>
            <w:r w:rsidRPr="008C511B">
              <w:rPr>
                <w:rFonts w:eastAsia="宋体"/>
                <w:color w:val="222222"/>
                <w:kern w:val="0"/>
                <w:sz w:val="24"/>
                <w:bdr w:val="none" w:sz="0" w:space="0" w:color="auto" w:frame="1"/>
              </w:rPr>
              <w:t>（五）未按照安全技术规范的要求进行锅炉水（介）质处理的；</w:t>
            </w:r>
          </w:p>
          <w:p w:rsidR="008C511B" w:rsidRPr="008C511B" w:rsidRDefault="008C511B" w:rsidP="008C511B">
            <w:pPr>
              <w:widowControl/>
              <w:spacing w:line="360" w:lineRule="exact"/>
              <w:ind w:firstLineChars="100" w:firstLine="212"/>
              <w:jc w:val="left"/>
              <w:rPr>
                <w:rFonts w:eastAsia="宋体"/>
                <w:color w:val="222222"/>
                <w:kern w:val="0"/>
                <w:sz w:val="24"/>
                <w:bdr w:val="none" w:sz="0" w:space="0" w:color="auto" w:frame="1"/>
              </w:rPr>
            </w:pPr>
            <w:r w:rsidRPr="008C511B">
              <w:rPr>
                <w:rFonts w:eastAsia="宋体"/>
                <w:color w:val="222222"/>
                <w:kern w:val="0"/>
                <w:sz w:val="24"/>
                <w:bdr w:val="none" w:sz="0" w:space="0" w:color="auto" w:frame="1"/>
              </w:rPr>
              <w:t>（六）未制定特种设备事故应急专项预案的。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《哈尔滨市电梯安全管理条例》</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第三十三条 电梯维护保养单位应当履行下列义务：</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（一）对维护保养的电梯每年度至少进行一次自行检查，并向电梯使用管理单位出具自行检查记录或者报告。</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（十二）制定电梯应急措施和救援预案，每半年至少对维护保养的不同类别（类型）电梯进行一次应急演练。</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（十三）协助电梯使用管理单位制定电梯安全管理制度、电梯应急措施和救援预案。</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第五十七条 电梯维护保养单位违反本条例规定，有下列情形之一的，由特种设备安全监督管理部门按照职责权限予以处罚：</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（一）未将相关信息告知市特种设备安全监督管理部门的，责令限期改正；逾期未改正的，处以一万元以上二万元以下罚款。</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（十二）未制定电梯应急措施和救援预案，或者未按照规定进行应急演练的，责令改正，</w:t>
            </w:r>
            <w:r w:rsidRPr="008C511B">
              <w:rPr>
                <w:rFonts w:asciiTheme="minorEastAsia" w:eastAsiaTheme="minorEastAsia" w:hAnsiTheme="minorEastAsia" w:cs="宋体"/>
                <w:kern w:val="0"/>
                <w:sz w:val="24"/>
              </w:rPr>
              <w:lastRenderedPageBreak/>
              <w:t>处以一万元以上二万元以下罚款。</w:t>
            </w:r>
          </w:p>
          <w:p w:rsidR="008C511B" w:rsidRPr="008C511B" w:rsidRDefault="008C511B" w:rsidP="008C511B">
            <w:pPr>
              <w:adjustRightInd w:val="0"/>
              <w:snapToGrid w:val="0"/>
              <w:spacing w:line="360" w:lineRule="exac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w:t>
            </w: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hint="eastAsia"/>
                <w:b/>
                <w:sz w:val="24"/>
              </w:rPr>
              <w:lastRenderedPageBreak/>
              <w:t>第</w:t>
            </w:r>
            <w:r w:rsidRPr="008C511B">
              <w:rPr>
                <w:rFonts w:ascii="宋体" w:eastAsia="宋体" w:hAnsi="宋体" w:hint="eastAsia"/>
                <w:b/>
                <w:color w:val="000000"/>
                <w:sz w:val="24"/>
              </w:rPr>
              <w:t>五十九</w:t>
            </w:r>
            <w:r w:rsidRPr="008C511B">
              <w:rPr>
                <w:rFonts w:ascii="宋体" w:eastAsia="宋体" w:hAnsi="宋体" w:hint="eastAsia"/>
                <w:b/>
                <w:sz w:val="24"/>
              </w:rPr>
              <w:t>条【安全监督管理部门及工作人员责任】</w:t>
            </w:r>
            <w:r w:rsidRPr="008C511B">
              <w:rPr>
                <w:rFonts w:ascii="宋体" w:eastAsia="宋体" w:hAnsi="宋体" w:hint="eastAsia"/>
                <w:sz w:val="24"/>
              </w:rPr>
              <w:t xml:space="preserve">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违反本条例规定，</w:t>
            </w:r>
            <w:r w:rsidRPr="008C511B">
              <w:rPr>
                <w:rFonts w:ascii="宋体" w:eastAsia="宋体" w:hAnsi="宋体" w:hint="eastAsia"/>
                <w:color w:val="000000"/>
                <w:sz w:val="24"/>
              </w:rPr>
              <w:t>特种设备安全监督管理部门、</w:t>
            </w:r>
            <w:r w:rsidRPr="008C511B">
              <w:rPr>
                <w:rFonts w:ascii="宋体" w:eastAsia="宋体" w:hAnsi="宋体" w:hint="eastAsia"/>
                <w:sz w:val="24"/>
              </w:rPr>
              <w:t>住房和城乡建设主管部门以及其他有关部门工作人员，有下列违法行为之一的，由有权机关责令改正，并对直接负责的主管人员和其他直接责任人员依法给予处分：</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（一）未制定年度安全监督检查计划，未按照有关规定对电梯生产、使用、维护保养单位和检验、检测机构实施监督检查的；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（二）发现在用电梯存在事故隐患未依法及时进行处理的；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（三）发现违法行为未依法进行查处的；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（四）接到投诉、举报后未依法及时进行处理的；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（五）在应急救援工作中失职的；</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hint="eastAsia"/>
                <w:sz w:val="24"/>
              </w:rPr>
              <w:t>（六）有其他滥用职权、玩忽职守、徇私舞弊行为的。</w:t>
            </w:r>
          </w:p>
          <w:p w:rsidR="008C511B" w:rsidRPr="008C511B" w:rsidRDefault="008C511B" w:rsidP="008C511B">
            <w:pPr>
              <w:pStyle w:val="af3"/>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w:t>
            </w:r>
            <w:r w:rsidRPr="008C511B">
              <w:rPr>
                <w:rFonts w:asciiTheme="minorEastAsia" w:eastAsiaTheme="minorEastAsia" w:hAnsiTheme="minorEastAsia" w:cs="宋体"/>
                <w:kern w:val="0"/>
                <w:sz w:val="24"/>
              </w:rPr>
              <w:t>中华人民共和国特种设备安全法</w:t>
            </w:r>
            <w:r w:rsidRPr="008C511B">
              <w:rPr>
                <w:rFonts w:asciiTheme="minorEastAsia" w:eastAsiaTheme="minorEastAsia" w:hAnsiTheme="minorEastAsia" w:cs="宋体" w:hint="eastAsia"/>
                <w:kern w:val="0"/>
                <w:sz w:val="24"/>
              </w:rPr>
              <w:t>》</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第九十四条 违反本法规定，负责特种设备安全监督管理的部门及其工作人员有下列行为之一的，由上级机关责令改正；对直接负责的主管人员和其他直接责任人员，依法给予处分：</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（一）未依照法律、行政法规规定的条件、程序实施许可的；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（二）发现未经许可擅自从事特种设备的生产、使用或者检验、检测活动不予取缔或者不依法予以处理的；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（三）发现特种设备生产单位不再具备本法规定的条件而不吊销其许可证，或者发现特种设备生产、经营、使用违法行为不予查处的；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（四）发现特种设备检验、检测机构不再具备本法规定的条件而不撤销其核准，或者对其出具虚假的检验、检测结果和鉴定结论或者检验、检测结果和鉴定结论严重失实的行为不予查处的；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（五）发现违反本法规定和安全技术规范要求的行为或者特种设备存在事故隐患，不立即处理的；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（六）发现重大违法行为或者特种设备存在严</w:t>
            </w:r>
            <w:r w:rsidRPr="008C511B">
              <w:rPr>
                <w:rFonts w:asciiTheme="minorEastAsia" w:eastAsiaTheme="minorEastAsia" w:hAnsiTheme="minorEastAsia" w:cs="宋体"/>
                <w:kern w:val="0"/>
                <w:sz w:val="24"/>
              </w:rPr>
              <w:lastRenderedPageBreak/>
              <w:t>重事故隐患，未及时向上级负责特种设备安全监督管理的部门报告，或者接到报告的负责特种设备安全监督管理的部门不立即处理的；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（七）要求已经依照本法规定在其他地方取得许可的特种设备生产单位重复取得许可，或者要求对已经依照本法规定在其他地方检验合格的特种设备重复进行检验的；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（八）推荐或者监制、监销特种设备的；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（九）泄露履行职责过程中知悉的商业秘密的；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（十）接到特种设备事故报告未立即向本级人民政府报告，并按照规定上报的；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（十一）迟报、漏报、谎报或者瞒报事故的；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（十二）妨碍事故救援或者事故调查处理的；</w:t>
            </w:r>
          </w:p>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kern w:val="0"/>
                <w:sz w:val="24"/>
              </w:rPr>
              <w:t>（十三）其他滥用职权、玩忽职守、徇私舞弊的行为。</w:t>
            </w: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lastRenderedPageBreak/>
              <w:t>《徐州市电梯安全管理条例》</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第五十一条 特种设备安全监督管理部门及其工作人员，有下列违法行为之一，由上级机关责令改正；对直接负责的主管人员和其他直接责任人员，依法给予行政处分；构成犯罪的，依法追究刑事责任：</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（一）不依法办理电梯使用登记的；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 xml:space="preserve">　（二）发现电梯安装、改造、修理、维护保养、使用单位的违法行为不予查处的；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（三）发现电梯检验、检测机构出具虚假的检验、检测结果和鉴定结论或者检验、检测结果和鉴定结论严重失实的行为不予查处的；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（四）发现重大违法行为或者严重事故隐患，不立即处理或者未及时向上级特种设备安全监督管理部门报告的；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（五）接到投诉或者对违法行为的举报，不及时调查处理的；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（六）有其他滥用职权、玩忽职守、徇私舞弊行为的。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《温州市电梯安全条例》</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lastRenderedPageBreak/>
              <w:t>第二十八条 违反本条例规定，负有电梯安全监督管理职责的部门及其工作人员有下列情形之一的，由有权机关对直接负责的主管人员和其他直接责任人员依法给予处分：</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（一）未依法对电梯安全工作开展监督检查的；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（二）发现在用电梯存在事故隐患未依法进行处理的；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（三）接到投诉、举报后未依法及时进行处理的；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（四）发现违法行为未依法进行查处的；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（五）在应急救援工作中失职的；</w:t>
            </w:r>
          </w:p>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（六）其他不依法履行本条例规定职责的。</w:t>
            </w: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pStyle w:val="af3"/>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r w:rsidRPr="008C511B">
              <w:rPr>
                <w:rFonts w:asciiTheme="minorEastAsia" w:eastAsiaTheme="minorEastAsia" w:hAnsiTheme="minorEastAsia" w:cs="宋体" w:hint="eastAsia"/>
                <w:kern w:val="0"/>
                <w:sz w:val="24"/>
              </w:rPr>
              <w:t>第八章  附  则</w:t>
            </w: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spacing w:line="360" w:lineRule="exact"/>
              <w:ind w:firstLineChars="200" w:firstLine="426"/>
              <w:jc w:val="left"/>
              <w:rPr>
                <w:rFonts w:ascii="宋体" w:eastAsia="宋体" w:hAnsi="宋体"/>
                <w:sz w:val="24"/>
              </w:rPr>
            </w:pPr>
            <w:r w:rsidRPr="008C511B">
              <w:rPr>
                <w:rFonts w:ascii="宋体" w:eastAsia="宋体" w:hAnsi="宋体"/>
                <w:b/>
                <w:sz w:val="24"/>
              </w:rPr>
              <w:t>第</w:t>
            </w:r>
            <w:r w:rsidRPr="008C511B">
              <w:rPr>
                <w:rFonts w:ascii="宋体" w:eastAsia="宋体" w:hAnsi="宋体" w:hint="eastAsia"/>
                <w:b/>
                <w:sz w:val="24"/>
              </w:rPr>
              <w:t>六十</w:t>
            </w:r>
            <w:r w:rsidRPr="008C511B">
              <w:rPr>
                <w:rFonts w:ascii="宋体" w:eastAsia="宋体" w:hAnsi="宋体"/>
                <w:b/>
                <w:sz w:val="24"/>
              </w:rPr>
              <w:t>条【有关用语的含义】</w:t>
            </w:r>
            <w:r w:rsidRPr="008C511B">
              <w:rPr>
                <w:rFonts w:ascii="宋体" w:eastAsia="宋体" w:hAnsi="宋体" w:hint="eastAsia"/>
                <w:sz w:val="24"/>
              </w:rPr>
              <w:t xml:space="preserve"> </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sz w:val="24"/>
              </w:rPr>
              <w:t>本条例所称的公众聚集场所，</w:t>
            </w:r>
            <w:r w:rsidRPr="008C511B">
              <w:rPr>
                <w:rFonts w:ascii="宋体" w:eastAsia="宋体" w:hAnsi="宋体" w:hint="eastAsia"/>
                <w:sz w:val="24"/>
              </w:rPr>
              <w:t>是指学校、幼儿园、医疗机构、车站、机场、客运码头、商场、餐饮场所、体育场馆、展览馆、公园、景区、宾馆、影剧院、图书馆、儿童活动中心、</w:t>
            </w:r>
            <w:r w:rsidRPr="008C511B">
              <w:rPr>
                <w:rFonts w:ascii="宋体" w:eastAsia="宋体" w:hAnsi="宋体" w:hint="eastAsia"/>
                <w:sz w:val="24"/>
              </w:rPr>
              <w:lastRenderedPageBreak/>
              <w:t>公共浴池、养老机构等场所。</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sz w:val="24"/>
              </w:rPr>
              <w:t>本条例所称的严重事故隐患，包括以下情形：</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sz w:val="24"/>
              </w:rPr>
              <w:t>(一)非法生产或者利用废旧零部件拼装的电梯；</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sz w:val="24"/>
              </w:rPr>
              <w:t>(二)主要部件、安全保护装置失效或者缺失的电梯；</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sz w:val="24"/>
              </w:rPr>
              <w:t>(三)发生事故后未经全面检查继续使用的电梯；</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sz w:val="24"/>
              </w:rPr>
              <w:t>(四)国家明令淘汰的电梯；</w:t>
            </w:r>
          </w:p>
          <w:p w:rsidR="008C511B" w:rsidRPr="008C511B" w:rsidRDefault="008C511B" w:rsidP="008C511B">
            <w:pPr>
              <w:spacing w:line="360" w:lineRule="exact"/>
              <w:ind w:firstLineChars="200" w:firstLine="424"/>
              <w:jc w:val="left"/>
              <w:rPr>
                <w:rFonts w:ascii="宋体" w:eastAsia="宋体" w:hAnsi="宋体"/>
                <w:sz w:val="24"/>
              </w:rPr>
            </w:pPr>
            <w:r w:rsidRPr="008C511B">
              <w:rPr>
                <w:rFonts w:ascii="宋体" w:eastAsia="宋体" w:hAnsi="宋体"/>
                <w:sz w:val="24"/>
              </w:rPr>
              <w:t>(五)因电梯设备本体原因导致检验不合格的电梯。</w:t>
            </w:r>
          </w:p>
          <w:p w:rsidR="008C511B" w:rsidRPr="008C511B" w:rsidRDefault="008C511B" w:rsidP="008C511B">
            <w:pPr>
              <w:pStyle w:val="af3"/>
              <w:spacing w:line="360" w:lineRule="exact"/>
              <w:ind w:firstLine="426"/>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tc>
      </w:tr>
      <w:tr w:rsidR="008C511B" w:rsidRPr="008C511B" w:rsidTr="001606F5">
        <w:trPr>
          <w:trHeight w:val="816"/>
        </w:trPr>
        <w:tc>
          <w:tcPr>
            <w:tcW w:w="4536"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pStyle w:val="af3"/>
              <w:spacing w:line="360" w:lineRule="exact"/>
              <w:ind w:firstLine="426"/>
              <w:jc w:val="both"/>
              <w:rPr>
                <w:rFonts w:asciiTheme="minorEastAsia" w:eastAsiaTheme="minorEastAsia" w:hAnsiTheme="minorEastAsia"/>
                <w:kern w:val="2"/>
                <w:sz w:val="24"/>
                <w:szCs w:val="24"/>
              </w:rPr>
            </w:pPr>
          </w:p>
          <w:p w:rsidR="008C511B" w:rsidRPr="008C511B" w:rsidRDefault="008C511B" w:rsidP="008C511B">
            <w:pPr>
              <w:pStyle w:val="af3"/>
              <w:widowControl w:val="0"/>
              <w:spacing w:line="360" w:lineRule="exact"/>
              <w:jc w:val="both"/>
              <w:rPr>
                <w:rFonts w:asciiTheme="minorEastAsia" w:eastAsiaTheme="minorEastAsia" w:hAnsiTheme="minorEastAsia"/>
                <w:b/>
                <w:kern w:val="2"/>
                <w:sz w:val="24"/>
                <w:szCs w:val="24"/>
              </w:rPr>
            </w:pPr>
            <w:r w:rsidRPr="008C511B">
              <w:rPr>
                <w:rFonts w:asciiTheme="minorEastAsia" w:eastAsiaTheme="minorEastAsia" w:hAnsiTheme="minorEastAsia" w:hint="eastAsia"/>
                <w:b/>
                <w:kern w:val="2"/>
                <w:sz w:val="24"/>
                <w:szCs w:val="24"/>
              </w:rPr>
              <w:t xml:space="preserve">第六十二条【施行日期】 </w:t>
            </w:r>
          </w:p>
          <w:p w:rsidR="008C511B" w:rsidRPr="008C511B" w:rsidRDefault="008C511B" w:rsidP="008C511B">
            <w:pPr>
              <w:pStyle w:val="af3"/>
              <w:widowControl w:val="0"/>
              <w:spacing w:line="360" w:lineRule="exact"/>
              <w:ind w:firstLine="426"/>
              <w:jc w:val="both"/>
              <w:rPr>
                <w:rFonts w:asciiTheme="minorEastAsia" w:eastAsiaTheme="minorEastAsia" w:hAnsiTheme="minorEastAsia"/>
                <w:kern w:val="2"/>
                <w:sz w:val="24"/>
                <w:szCs w:val="24"/>
              </w:rPr>
            </w:pPr>
            <w:r w:rsidRPr="008C511B">
              <w:rPr>
                <w:rFonts w:asciiTheme="minorEastAsia" w:eastAsiaTheme="minorEastAsia" w:hAnsiTheme="minorEastAsia" w:hint="eastAsia"/>
                <w:kern w:val="2"/>
                <w:sz w:val="24"/>
                <w:szCs w:val="24"/>
              </w:rPr>
              <w:t>本条例自2019年   月   日起施行。</w:t>
            </w:r>
          </w:p>
          <w:p w:rsidR="008C511B" w:rsidRPr="008C511B" w:rsidRDefault="008C511B" w:rsidP="008C511B">
            <w:pPr>
              <w:pStyle w:val="af3"/>
              <w:widowControl w:val="0"/>
              <w:spacing w:line="360" w:lineRule="exact"/>
              <w:ind w:firstLineChars="200" w:firstLine="424"/>
              <w:jc w:val="both"/>
              <w:rPr>
                <w:rFonts w:asciiTheme="minorEastAsia" w:eastAsiaTheme="minorEastAsia" w:hAnsiTheme="minorEastAsia"/>
                <w:kern w:val="2"/>
                <w:sz w:val="24"/>
                <w:szCs w:val="24"/>
              </w:rPr>
            </w:pPr>
          </w:p>
          <w:p w:rsidR="008C511B" w:rsidRPr="008C511B" w:rsidRDefault="008C511B" w:rsidP="008C511B">
            <w:pPr>
              <w:pStyle w:val="af3"/>
              <w:spacing w:line="360" w:lineRule="exact"/>
              <w:ind w:firstLineChars="200" w:firstLine="424"/>
              <w:jc w:val="both"/>
              <w:rPr>
                <w:rFonts w:asciiTheme="minorEastAsia" w:eastAsiaTheme="minorEastAsia" w:hAnsiTheme="minorEastAsia"/>
                <w:kern w:val="2"/>
                <w:sz w:val="24"/>
                <w:szCs w:val="24"/>
              </w:rPr>
            </w:pPr>
          </w:p>
        </w:tc>
        <w:tc>
          <w:tcPr>
            <w:tcW w:w="4819"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ind w:firstLineChars="200" w:firstLine="424"/>
              <w:rPr>
                <w:rFonts w:asciiTheme="minorEastAsia" w:eastAsiaTheme="minorEastAsia" w:hAnsiTheme="minorEastAsia" w:cs="宋体"/>
                <w:kern w:val="0"/>
                <w:sz w:val="24"/>
              </w:rPr>
            </w:pPr>
          </w:p>
        </w:tc>
        <w:tc>
          <w:tcPr>
            <w:tcW w:w="4253" w:type="dxa"/>
            <w:tcBorders>
              <w:top w:val="single" w:sz="6" w:space="0" w:color="auto"/>
              <w:left w:val="single" w:sz="6" w:space="0" w:color="auto"/>
              <w:bottom w:val="single" w:sz="4" w:space="0" w:color="auto"/>
              <w:right w:val="single" w:sz="6" w:space="0" w:color="auto"/>
            </w:tcBorders>
            <w:vAlign w:val="center"/>
          </w:tcPr>
          <w:p w:rsidR="008C511B" w:rsidRPr="008C511B" w:rsidRDefault="008C511B" w:rsidP="008C511B">
            <w:pPr>
              <w:widowControl/>
              <w:adjustRightInd w:val="0"/>
              <w:snapToGrid w:val="0"/>
              <w:spacing w:line="360" w:lineRule="exact"/>
              <w:jc w:val="left"/>
              <w:rPr>
                <w:rFonts w:asciiTheme="minorEastAsia" w:eastAsiaTheme="minorEastAsia" w:hAnsiTheme="minorEastAsia" w:cs="宋体"/>
                <w:kern w:val="0"/>
                <w:sz w:val="24"/>
              </w:rPr>
            </w:pPr>
          </w:p>
        </w:tc>
      </w:tr>
    </w:tbl>
    <w:p w:rsidR="0045161B" w:rsidRPr="008C511B" w:rsidRDefault="0045161B" w:rsidP="008C511B">
      <w:pPr>
        <w:spacing w:line="360" w:lineRule="exact"/>
        <w:rPr>
          <w:rFonts w:asciiTheme="minorEastAsia" w:eastAsiaTheme="minorEastAsia" w:hAnsiTheme="minorEastAsia"/>
          <w:sz w:val="24"/>
        </w:rPr>
      </w:pPr>
    </w:p>
    <w:sectPr w:rsidR="0045161B" w:rsidRPr="008C511B" w:rsidSect="0045161B">
      <w:headerReference w:type="default" r:id="rId9"/>
      <w:footerReference w:type="default" r:id="rId10"/>
      <w:pgSz w:w="16838" w:h="11906" w:orient="landscape"/>
      <w:pgMar w:top="1440" w:right="1080" w:bottom="1440" w:left="1080" w:header="851" w:footer="1009" w:gutter="0"/>
      <w:pgNumType w:start="1"/>
      <w:cols w:space="720"/>
      <w:docGrid w:type="linesAndChars" w:linePitch="447" w:charSpace="-57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572" w:rsidRDefault="008B2572" w:rsidP="0045161B">
      <w:r>
        <w:separator/>
      </w:r>
    </w:p>
  </w:endnote>
  <w:endnote w:type="continuationSeparator" w:id="1">
    <w:p w:rsidR="008B2572" w:rsidRDefault="008B2572" w:rsidP="00451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F5" w:rsidRDefault="001606F5">
    <w:pPr>
      <w:pStyle w:val="aa"/>
      <w:jc w:val="center"/>
      <w:rPr>
        <w:rFonts w:ascii="宋体" w:eastAsia="宋体" w:hAnsi="宋体"/>
        <w:sz w:val="21"/>
        <w:szCs w:val="21"/>
      </w:rPr>
    </w:pPr>
    <w:r>
      <w:rPr>
        <w:rStyle w:val="af"/>
        <w:rFonts w:ascii="宋体" w:eastAsia="宋体" w:hAnsi="宋体"/>
        <w:sz w:val="21"/>
        <w:szCs w:val="21"/>
      </w:rPr>
      <w:t xml:space="preserve">— </w:t>
    </w:r>
    <w:r w:rsidR="00632F59">
      <w:rPr>
        <w:rFonts w:eastAsia="宋体"/>
        <w:sz w:val="21"/>
        <w:szCs w:val="21"/>
      </w:rPr>
      <w:fldChar w:fldCharType="begin"/>
    </w:r>
    <w:r>
      <w:rPr>
        <w:rStyle w:val="af"/>
        <w:rFonts w:eastAsia="宋体"/>
        <w:sz w:val="21"/>
        <w:szCs w:val="21"/>
      </w:rPr>
      <w:instrText xml:space="preserve"> PAGE </w:instrText>
    </w:r>
    <w:r w:rsidR="00632F59">
      <w:rPr>
        <w:rFonts w:eastAsia="宋体"/>
        <w:sz w:val="21"/>
        <w:szCs w:val="21"/>
      </w:rPr>
      <w:fldChar w:fldCharType="separate"/>
    </w:r>
    <w:r w:rsidR="00732846">
      <w:rPr>
        <w:rStyle w:val="af"/>
        <w:rFonts w:eastAsia="宋体"/>
        <w:noProof/>
        <w:sz w:val="21"/>
        <w:szCs w:val="21"/>
      </w:rPr>
      <w:t>1</w:t>
    </w:r>
    <w:r w:rsidR="00632F59">
      <w:rPr>
        <w:rFonts w:eastAsia="宋体"/>
        <w:sz w:val="21"/>
        <w:szCs w:val="21"/>
      </w:rPr>
      <w:fldChar w:fldCharType="end"/>
    </w:r>
    <w:r>
      <w:rPr>
        <w:rStyle w:val="af"/>
        <w:rFonts w:ascii="宋体" w:eastAsia="宋体" w:hAnsi="宋体"/>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572" w:rsidRDefault="008B2572" w:rsidP="0045161B">
      <w:r>
        <w:separator/>
      </w:r>
    </w:p>
  </w:footnote>
  <w:footnote w:type="continuationSeparator" w:id="1">
    <w:p w:rsidR="008B2572" w:rsidRDefault="008B2572" w:rsidP="0045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F5" w:rsidRDefault="001606F5">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none"/>
      <w:suff w:val="nothing"/>
      <w:lvlText w:val="%1"/>
      <w:lvlJc w:val="left"/>
      <w:rPr>
        <w:rFonts w:ascii="Times New Roman" w:hAnsi="Times New Roman" w:cs="Times New Roman" w:hint="default"/>
        <w:b/>
        <w:i w:val="0"/>
        <w:sz w:val="21"/>
      </w:rPr>
    </w:lvl>
    <w:lvl w:ilvl="1">
      <w:start w:val="1"/>
      <w:numFmt w:val="decimal"/>
      <w:pStyle w:val="a"/>
      <w:suff w:val="nothing"/>
      <w:lvlText w:val="%1%2　"/>
      <w:lvlJc w:val="left"/>
      <w:rPr>
        <w:rFonts w:ascii="黑体" w:eastAsia="黑体" w:hAnsi="Times New Roman" w:cs="Times New Roman" w:hint="eastAsia"/>
        <w:b w:val="0"/>
        <w:i w:val="0"/>
        <w:sz w:val="28"/>
        <w:szCs w:val="28"/>
      </w:rPr>
    </w:lvl>
    <w:lvl w:ilvl="2">
      <w:start w:val="1"/>
      <w:numFmt w:val="decimal"/>
      <w:pStyle w:val="a0"/>
      <w:suff w:val="nothing"/>
      <w:lvlText w:val="%1%2.%3　"/>
      <w:lvlJc w:val="left"/>
      <w:rPr>
        <w:rFonts w:ascii="黑体" w:eastAsia="黑体" w:hAnsi="Times New Roman" w:cs="Times New Roman" w:hint="eastAsia"/>
        <w:b w:val="0"/>
        <w:i w:val="0"/>
        <w:sz w:val="28"/>
        <w:szCs w:val="28"/>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6"/>
  <w:drawingGridVerticalSpacing w:val="447"/>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CD7"/>
    <w:rsid w:val="00011ED4"/>
    <w:rsid w:val="00013ACF"/>
    <w:rsid w:val="00051432"/>
    <w:rsid w:val="00051FB9"/>
    <w:rsid w:val="000543B5"/>
    <w:rsid w:val="00057021"/>
    <w:rsid w:val="0006241B"/>
    <w:rsid w:val="00074FCD"/>
    <w:rsid w:val="00077F52"/>
    <w:rsid w:val="000864F7"/>
    <w:rsid w:val="00094AAD"/>
    <w:rsid w:val="000C1BC9"/>
    <w:rsid w:val="000E6155"/>
    <w:rsid w:val="00112EA9"/>
    <w:rsid w:val="0013144A"/>
    <w:rsid w:val="001562E0"/>
    <w:rsid w:val="001606F5"/>
    <w:rsid w:val="00166F52"/>
    <w:rsid w:val="001724D7"/>
    <w:rsid w:val="00174DD7"/>
    <w:rsid w:val="00185498"/>
    <w:rsid w:val="001D3339"/>
    <w:rsid w:val="001E2BA1"/>
    <w:rsid w:val="001F3026"/>
    <w:rsid w:val="001F4F7D"/>
    <w:rsid w:val="00251F8A"/>
    <w:rsid w:val="002964D0"/>
    <w:rsid w:val="002A77E9"/>
    <w:rsid w:val="002B36CC"/>
    <w:rsid w:val="002E69F8"/>
    <w:rsid w:val="002F336C"/>
    <w:rsid w:val="0030687A"/>
    <w:rsid w:val="00310166"/>
    <w:rsid w:val="00312B9B"/>
    <w:rsid w:val="00335527"/>
    <w:rsid w:val="00342449"/>
    <w:rsid w:val="00343E35"/>
    <w:rsid w:val="003526C0"/>
    <w:rsid w:val="00355FEA"/>
    <w:rsid w:val="00367D86"/>
    <w:rsid w:val="003B0BB8"/>
    <w:rsid w:val="003C5AD7"/>
    <w:rsid w:val="003D3EE9"/>
    <w:rsid w:val="003D7501"/>
    <w:rsid w:val="003F0D5D"/>
    <w:rsid w:val="003F7CF8"/>
    <w:rsid w:val="004020AB"/>
    <w:rsid w:val="0044170C"/>
    <w:rsid w:val="0045161B"/>
    <w:rsid w:val="0045568E"/>
    <w:rsid w:val="00472771"/>
    <w:rsid w:val="00477D64"/>
    <w:rsid w:val="00485368"/>
    <w:rsid w:val="004A2EAC"/>
    <w:rsid w:val="004B29CC"/>
    <w:rsid w:val="004E3311"/>
    <w:rsid w:val="005178A3"/>
    <w:rsid w:val="005451BE"/>
    <w:rsid w:val="005637CE"/>
    <w:rsid w:val="00586A75"/>
    <w:rsid w:val="00597DB5"/>
    <w:rsid w:val="005F6E47"/>
    <w:rsid w:val="00613DE6"/>
    <w:rsid w:val="00632F59"/>
    <w:rsid w:val="00651A25"/>
    <w:rsid w:val="00654F8A"/>
    <w:rsid w:val="006616C0"/>
    <w:rsid w:val="0067052F"/>
    <w:rsid w:val="006A013C"/>
    <w:rsid w:val="006A2EB1"/>
    <w:rsid w:val="006A4CA3"/>
    <w:rsid w:val="006B32C3"/>
    <w:rsid w:val="006C1491"/>
    <w:rsid w:val="006C62CC"/>
    <w:rsid w:val="006E3768"/>
    <w:rsid w:val="006E3A57"/>
    <w:rsid w:val="006F658A"/>
    <w:rsid w:val="006F6AD2"/>
    <w:rsid w:val="00704937"/>
    <w:rsid w:val="00732846"/>
    <w:rsid w:val="00747C72"/>
    <w:rsid w:val="0075235C"/>
    <w:rsid w:val="00763F68"/>
    <w:rsid w:val="00770ABF"/>
    <w:rsid w:val="007B5C96"/>
    <w:rsid w:val="007C604F"/>
    <w:rsid w:val="007D39BC"/>
    <w:rsid w:val="007D64F2"/>
    <w:rsid w:val="007E1C18"/>
    <w:rsid w:val="007F4917"/>
    <w:rsid w:val="00802552"/>
    <w:rsid w:val="0087679D"/>
    <w:rsid w:val="00887602"/>
    <w:rsid w:val="008B2572"/>
    <w:rsid w:val="008C1F84"/>
    <w:rsid w:val="008C511B"/>
    <w:rsid w:val="008E2405"/>
    <w:rsid w:val="008F6A24"/>
    <w:rsid w:val="008F7BB1"/>
    <w:rsid w:val="008F7C32"/>
    <w:rsid w:val="00904421"/>
    <w:rsid w:val="00906ADD"/>
    <w:rsid w:val="009319C3"/>
    <w:rsid w:val="009819D7"/>
    <w:rsid w:val="00990E5B"/>
    <w:rsid w:val="009B1F92"/>
    <w:rsid w:val="009C6DB4"/>
    <w:rsid w:val="009E40AD"/>
    <w:rsid w:val="009E7201"/>
    <w:rsid w:val="009F2C57"/>
    <w:rsid w:val="009F7A3E"/>
    <w:rsid w:val="00A10B6F"/>
    <w:rsid w:val="00A437F9"/>
    <w:rsid w:val="00A564A3"/>
    <w:rsid w:val="00A6318C"/>
    <w:rsid w:val="00A63908"/>
    <w:rsid w:val="00AC4479"/>
    <w:rsid w:val="00AE2209"/>
    <w:rsid w:val="00AE2DA4"/>
    <w:rsid w:val="00B06CD7"/>
    <w:rsid w:val="00B13392"/>
    <w:rsid w:val="00B83C66"/>
    <w:rsid w:val="00BA01E0"/>
    <w:rsid w:val="00BA2153"/>
    <w:rsid w:val="00BB2947"/>
    <w:rsid w:val="00BC2D32"/>
    <w:rsid w:val="00C1146E"/>
    <w:rsid w:val="00C44EB3"/>
    <w:rsid w:val="00C51304"/>
    <w:rsid w:val="00C6292F"/>
    <w:rsid w:val="00C6687C"/>
    <w:rsid w:val="00C71422"/>
    <w:rsid w:val="00C75578"/>
    <w:rsid w:val="00CB0A70"/>
    <w:rsid w:val="00CD3716"/>
    <w:rsid w:val="00CE7C8A"/>
    <w:rsid w:val="00D02965"/>
    <w:rsid w:val="00D05C18"/>
    <w:rsid w:val="00D16AF6"/>
    <w:rsid w:val="00D27D1D"/>
    <w:rsid w:val="00D33902"/>
    <w:rsid w:val="00D44F42"/>
    <w:rsid w:val="00D51EE3"/>
    <w:rsid w:val="00D62F4B"/>
    <w:rsid w:val="00D74044"/>
    <w:rsid w:val="00DA68B5"/>
    <w:rsid w:val="00DC0670"/>
    <w:rsid w:val="00DD3896"/>
    <w:rsid w:val="00E00F7F"/>
    <w:rsid w:val="00E331A8"/>
    <w:rsid w:val="00E605EC"/>
    <w:rsid w:val="00E87290"/>
    <w:rsid w:val="00E94B62"/>
    <w:rsid w:val="00F1452A"/>
    <w:rsid w:val="00F72598"/>
    <w:rsid w:val="00F91787"/>
    <w:rsid w:val="00FB5AE6"/>
    <w:rsid w:val="00FC0177"/>
    <w:rsid w:val="00FC50CD"/>
    <w:rsid w:val="00FD4D0E"/>
    <w:rsid w:val="00FE11A8"/>
    <w:rsid w:val="13F53FEA"/>
    <w:rsid w:val="448B7668"/>
    <w:rsid w:val="66FC0E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qFormat="1"/>
    <w:lsdException w:name="Body Text 2" w:semiHidden="0" w:uiPriority="0" w:unhideWhenUsed="0"/>
    <w:lsdException w:name="Body Text Indent 2" w:semiHidden="0" w:uiPriority="0" w:unhideWhenUsed="0" w:qFormat="1"/>
    <w:lsdException w:name="Body Text Indent 3"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annotation subject" w:semiHidden="0" w:qFormat="1"/>
    <w:lsdException w:name="Balloon Text" w:semiHidden="0" w:uiPriority="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161B"/>
    <w:pPr>
      <w:widowControl w:val="0"/>
      <w:jc w:val="both"/>
    </w:pPr>
    <w:rPr>
      <w:rFonts w:ascii="Times New Roman" w:eastAsia="仿宋_GB2312" w:hAnsi="Times New Roman"/>
      <w:kern w:val="2"/>
      <w:sz w:val="32"/>
      <w:szCs w:val="24"/>
    </w:rPr>
  </w:style>
  <w:style w:type="paragraph" w:styleId="1">
    <w:name w:val="heading 1"/>
    <w:basedOn w:val="a1"/>
    <w:next w:val="a1"/>
    <w:link w:val="1Char"/>
    <w:qFormat/>
    <w:rsid w:val="0045161B"/>
    <w:pPr>
      <w:keepNext/>
      <w:keepLines/>
      <w:spacing w:before="340" w:after="330" w:line="578" w:lineRule="auto"/>
      <w:outlineLvl w:val="0"/>
    </w:pPr>
    <w:rPr>
      <w:rFonts w:eastAsia="宋体"/>
      <w:b/>
      <w:bCs/>
      <w:kern w:val="44"/>
      <w:sz w:val="44"/>
      <w:szCs w:val="44"/>
    </w:rPr>
  </w:style>
  <w:style w:type="paragraph" w:styleId="2">
    <w:name w:val="heading 2"/>
    <w:basedOn w:val="a1"/>
    <w:next w:val="a1"/>
    <w:link w:val="2Char"/>
    <w:qFormat/>
    <w:rsid w:val="0045161B"/>
    <w:pPr>
      <w:keepNext/>
      <w:keepLines/>
      <w:spacing w:before="260" w:after="260" w:line="416" w:lineRule="auto"/>
      <w:outlineLvl w:val="1"/>
    </w:pPr>
    <w:rPr>
      <w:rFonts w:ascii="Cambria" w:eastAsia="宋体" w:hAnsi="Cambria"/>
      <w:b/>
      <w:bCs/>
      <w:szCs w:val="32"/>
    </w:rPr>
  </w:style>
  <w:style w:type="paragraph" w:styleId="3">
    <w:name w:val="heading 3"/>
    <w:basedOn w:val="a1"/>
    <w:next w:val="a1"/>
    <w:link w:val="3Char"/>
    <w:qFormat/>
    <w:rsid w:val="0045161B"/>
    <w:pPr>
      <w:keepNext/>
      <w:keepLines/>
      <w:spacing w:before="260" w:after="260" w:line="415" w:lineRule="auto"/>
      <w:outlineLvl w:val="2"/>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qFormat/>
    <w:rsid w:val="0045161B"/>
    <w:pPr>
      <w:jc w:val="left"/>
    </w:pPr>
    <w:rPr>
      <w:rFonts w:asciiTheme="minorHAnsi" w:hAnsiTheme="minorHAnsi" w:cstheme="minorBidi"/>
    </w:rPr>
  </w:style>
  <w:style w:type="paragraph" w:styleId="a6">
    <w:name w:val="Body Text"/>
    <w:basedOn w:val="a1"/>
    <w:link w:val="Char0"/>
    <w:qFormat/>
    <w:rsid w:val="0045161B"/>
    <w:pPr>
      <w:spacing w:line="400" w:lineRule="exact"/>
    </w:pPr>
    <w:rPr>
      <w:rFonts w:ascii="黑体"/>
      <w:sz w:val="24"/>
    </w:rPr>
  </w:style>
  <w:style w:type="paragraph" w:styleId="a7">
    <w:name w:val="Body Text Indent"/>
    <w:basedOn w:val="a1"/>
    <w:link w:val="Char1"/>
    <w:qFormat/>
    <w:rsid w:val="0045161B"/>
    <w:pPr>
      <w:spacing w:line="400" w:lineRule="exact"/>
      <w:ind w:firstLineChars="200" w:firstLine="480"/>
    </w:pPr>
    <w:rPr>
      <w:rFonts w:eastAsia="宋体"/>
      <w:sz w:val="24"/>
    </w:rPr>
  </w:style>
  <w:style w:type="paragraph" w:styleId="a8">
    <w:name w:val="Date"/>
    <w:basedOn w:val="a1"/>
    <w:next w:val="a1"/>
    <w:link w:val="Char2"/>
    <w:unhideWhenUsed/>
    <w:qFormat/>
    <w:rsid w:val="0045161B"/>
    <w:pPr>
      <w:ind w:leftChars="2500" w:left="100"/>
    </w:pPr>
    <w:rPr>
      <w:rFonts w:ascii="Calibri" w:eastAsia="宋体" w:hAnsi="Calibri"/>
      <w:sz w:val="21"/>
      <w:szCs w:val="22"/>
    </w:rPr>
  </w:style>
  <w:style w:type="paragraph" w:styleId="20">
    <w:name w:val="Body Text Indent 2"/>
    <w:basedOn w:val="a1"/>
    <w:link w:val="2Char0"/>
    <w:qFormat/>
    <w:rsid w:val="0045161B"/>
    <w:pPr>
      <w:spacing w:line="400" w:lineRule="exact"/>
      <w:ind w:firstLineChars="200" w:firstLine="640"/>
    </w:pPr>
    <w:rPr>
      <w:rFonts w:ascii="仿宋_GB2312"/>
    </w:rPr>
  </w:style>
  <w:style w:type="paragraph" w:styleId="a9">
    <w:name w:val="Balloon Text"/>
    <w:basedOn w:val="a1"/>
    <w:link w:val="Char3"/>
    <w:qFormat/>
    <w:rsid w:val="0045161B"/>
    <w:rPr>
      <w:sz w:val="18"/>
      <w:szCs w:val="18"/>
    </w:rPr>
  </w:style>
  <w:style w:type="paragraph" w:styleId="aa">
    <w:name w:val="footer"/>
    <w:basedOn w:val="a1"/>
    <w:link w:val="Char4"/>
    <w:unhideWhenUsed/>
    <w:qFormat/>
    <w:rsid w:val="0045161B"/>
    <w:pPr>
      <w:tabs>
        <w:tab w:val="center" w:pos="4153"/>
        <w:tab w:val="right" w:pos="8306"/>
      </w:tabs>
      <w:snapToGrid w:val="0"/>
      <w:jc w:val="left"/>
    </w:pPr>
    <w:rPr>
      <w:sz w:val="18"/>
      <w:szCs w:val="18"/>
    </w:rPr>
  </w:style>
  <w:style w:type="paragraph" w:styleId="ab">
    <w:name w:val="header"/>
    <w:basedOn w:val="a1"/>
    <w:link w:val="Char5"/>
    <w:unhideWhenUsed/>
    <w:qFormat/>
    <w:rsid w:val="0045161B"/>
    <w:pPr>
      <w:pBdr>
        <w:bottom w:val="single" w:sz="6" w:space="1" w:color="auto"/>
      </w:pBdr>
      <w:tabs>
        <w:tab w:val="center" w:pos="4153"/>
        <w:tab w:val="right" w:pos="8306"/>
      </w:tabs>
      <w:snapToGrid w:val="0"/>
      <w:jc w:val="center"/>
    </w:pPr>
    <w:rPr>
      <w:sz w:val="18"/>
      <w:szCs w:val="18"/>
    </w:rPr>
  </w:style>
  <w:style w:type="paragraph" w:styleId="30">
    <w:name w:val="Body Text Indent 3"/>
    <w:basedOn w:val="a1"/>
    <w:link w:val="3Char0"/>
    <w:qFormat/>
    <w:rsid w:val="0045161B"/>
    <w:pPr>
      <w:spacing w:line="329" w:lineRule="auto"/>
      <w:ind w:firstLineChars="200" w:firstLine="560"/>
    </w:pPr>
    <w:rPr>
      <w:rFonts w:ascii="仿宋_GB2312"/>
      <w:sz w:val="28"/>
    </w:rPr>
  </w:style>
  <w:style w:type="paragraph" w:styleId="21">
    <w:name w:val="Body Text 2"/>
    <w:basedOn w:val="a1"/>
    <w:link w:val="2Char1"/>
    <w:rsid w:val="0045161B"/>
    <w:rPr>
      <w:sz w:val="28"/>
    </w:rPr>
  </w:style>
  <w:style w:type="paragraph" w:styleId="ac">
    <w:name w:val="Normal (Web)"/>
    <w:basedOn w:val="a1"/>
    <w:uiPriority w:val="99"/>
    <w:qFormat/>
    <w:rsid w:val="0045161B"/>
    <w:pPr>
      <w:widowControl/>
      <w:spacing w:before="100" w:beforeAutospacing="1" w:after="100" w:afterAutospacing="1" w:line="330" w:lineRule="atLeast"/>
      <w:jc w:val="left"/>
    </w:pPr>
    <w:rPr>
      <w:rFonts w:ascii="宋体" w:eastAsia="宋体" w:hAnsi="宋体" w:cs="宋体"/>
      <w:kern w:val="0"/>
      <w:sz w:val="21"/>
      <w:szCs w:val="21"/>
    </w:rPr>
  </w:style>
  <w:style w:type="paragraph" w:styleId="ad">
    <w:name w:val="annotation subject"/>
    <w:basedOn w:val="a5"/>
    <w:next w:val="a5"/>
    <w:link w:val="Char6"/>
    <w:uiPriority w:val="99"/>
    <w:unhideWhenUsed/>
    <w:qFormat/>
    <w:rsid w:val="0045161B"/>
    <w:pPr>
      <w:widowControl/>
      <w:adjustRightInd w:val="0"/>
      <w:snapToGrid w:val="0"/>
      <w:spacing w:after="200"/>
    </w:pPr>
    <w:rPr>
      <w:rFonts w:ascii="Tahoma" w:eastAsia="微软雅黑" w:hAnsi="Tahoma"/>
      <w:b/>
      <w:bCs/>
      <w:sz w:val="22"/>
      <w:szCs w:val="22"/>
    </w:rPr>
  </w:style>
  <w:style w:type="character" w:styleId="ae">
    <w:name w:val="Strong"/>
    <w:basedOn w:val="a2"/>
    <w:qFormat/>
    <w:rsid w:val="0045161B"/>
    <w:rPr>
      <w:b/>
      <w:bCs/>
    </w:rPr>
  </w:style>
  <w:style w:type="character" w:styleId="af">
    <w:name w:val="page number"/>
    <w:basedOn w:val="a2"/>
    <w:qFormat/>
    <w:rsid w:val="0045161B"/>
  </w:style>
  <w:style w:type="character" w:styleId="af0">
    <w:name w:val="Hyperlink"/>
    <w:uiPriority w:val="99"/>
    <w:unhideWhenUsed/>
    <w:qFormat/>
    <w:rsid w:val="0045161B"/>
    <w:rPr>
      <w:color w:val="0000FF"/>
      <w:u w:val="single"/>
    </w:rPr>
  </w:style>
  <w:style w:type="character" w:styleId="af1">
    <w:name w:val="annotation reference"/>
    <w:basedOn w:val="a2"/>
    <w:uiPriority w:val="99"/>
    <w:qFormat/>
    <w:rsid w:val="0045161B"/>
    <w:rPr>
      <w:sz w:val="21"/>
      <w:szCs w:val="21"/>
    </w:rPr>
  </w:style>
  <w:style w:type="character" w:customStyle="1" w:styleId="Char5">
    <w:name w:val="页眉 Char"/>
    <w:basedOn w:val="a2"/>
    <w:link w:val="ab"/>
    <w:qFormat/>
    <w:rsid w:val="0045161B"/>
    <w:rPr>
      <w:sz w:val="18"/>
      <w:szCs w:val="18"/>
    </w:rPr>
  </w:style>
  <w:style w:type="character" w:customStyle="1" w:styleId="Char4">
    <w:name w:val="页脚 Char"/>
    <w:basedOn w:val="a2"/>
    <w:link w:val="aa"/>
    <w:qFormat/>
    <w:rsid w:val="0045161B"/>
    <w:rPr>
      <w:sz w:val="18"/>
      <w:szCs w:val="18"/>
    </w:rPr>
  </w:style>
  <w:style w:type="character" w:customStyle="1" w:styleId="1Char">
    <w:name w:val="标题 1 Char"/>
    <w:basedOn w:val="a2"/>
    <w:link w:val="1"/>
    <w:qFormat/>
    <w:rsid w:val="0045161B"/>
    <w:rPr>
      <w:rFonts w:ascii="Times New Roman" w:eastAsia="宋体" w:hAnsi="Times New Roman" w:cs="Times New Roman"/>
      <w:b/>
      <w:bCs/>
      <w:kern w:val="44"/>
      <w:sz w:val="44"/>
      <w:szCs w:val="44"/>
    </w:rPr>
  </w:style>
  <w:style w:type="character" w:customStyle="1" w:styleId="2Char">
    <w:name w:val="标题 2 Char"/>
    <w:basedOn w:val="a2"/>
    <w:link w:val="2"/>
    <w:rsid w:val="0045161B"/>
    <w:rPr>
      <w:rFonts w:ascii="Cambria" w:eastAsia="宋体" w:hAnsi="Cambria" w:cs="Times New Roman"/>
      <w:b/>
      <w:bCs/>
      <w:sz w:val="32"/>
      <w:szCs w:val="32"/>
    </w:rPr>
  </w:style>
  <w:style w:type="character" w:customStyle="1" w:styleId="3Char">
    <w:name w:val="标题 3 Char"/>
    <w:basedOn w:val="a2"/>
    <w:link w:val="3"/>
    <w:rsid w:val="0045161B"/>
    <w:rPr>
      <w:rFonts w:ascii="Times New Roman" w:eastAsia="仿宋_GB2312" w:hAnsi="Times New Roman" w:cs="Times New Roman"/>
      <w:b/>
      <w:bCs/>
      <w:sz w:val="32"/>
      <w:szCs w:val="32"/>
    </w:rPr>
  </w:style>
  <w:style w:type="character" w:customStyle="1" w:styleId="Char10">
    <w:name w:val="段 Char1"/>
    <w:rsid w:val="0045161B"/>
    <w:rPr>
      <w:rFonts w:ascii="宋体" w:hAnsi="Times New Roman" w:cs="宋体"/>
      <w:sz w:val="21"/>
      <w:szCs w:val="21"/>
      <w:lang w:val="en-US" w:eastAsia="zh-CN" w:bidi="ar-SA"/>
    </w:rPr>
  </w:style>
  <w:style w:type="character" w:customStyle="1" w:styleId="CharChar">
    <w:name w:val="段 Char Char"/>
    <w:link w:val="af2"/>
    <w:locked/>
    <w:rsid w:val="0045161B"/>
    <w:rPr>
      <w:rFonts w:ascii="宋体"/>
      <w:lang w:val="en-US" w:eastAsia="zh-CN"/>
    </w:rPr>
  </w:style>
  <w:style w:type="paragraph" w:customStyle="1" w:styleId="af2">
    <w:name w:val="段"/>
    <w:link w:val="CharChar"/>
    <w:rsid w:val="0045161B"/>
    <w:pPr>
      <w:autoSpaceDE w:val="0"/>
      <w:autoSpaceDN w:val="0"/>
      <w:ind w:firstLineChars="200" w:firstLine="200"/>
      <w:jc w:val="both"/>
    </w:pPr>
    <w:rPr>
      <w:rFonts w:ascii="宋体" w:eastAsiaTheme="minorEastAsia" w:hAnsiTheme="minorHAnsi" w:cstheme="minorBidi"/>
      <w:kern w:val="2"/>
      <w:sz w:val="21"/>
      <w:szCs w:val="22"/>
    </w:rPr>
  </w:style>
  <w:style w:type="character" w:customStyle="1" w:styleId="Char2">
    <w:name w:val="日期 Char"/>
    <w:link w:val="a8"/>
    <w:rsid w:val="0045161B"/>
    <w:rPr>
      <w:rFonts w:ascii="Calibri" w:eastAsia="宋体" w:hAnsi="Calibri" w:cs="Times New Roman"/>
    </w:rPr>
  </w:style>
  <w:style w:type="character" w:customStyle="1" w:styleId="Char6">
    <w:name w:val="批注主题 Char"/>
    <w:link w:val="ad"/>
    <w:uiPriority w:val="99"/>
    <w:rsid w:val="0045161B"/>
    <w:rPr>
      <w:rFonts w:ascii="Tahoma" w:eastAsia="微软雅黑" w:hAnsi="Tahoma"/>
      <w:b/>
      <w:bCs/>
      <w:sz w:val="22"/>
    </w:rPr>
  </w:style>
  <w:style w:type="character" w:customStyle="1" w:styleId="CharChar0">
    <w:name w:val="一级条标题 Char Char"/>
    <w:link w:val="a0"/>
    <w:locked/>
    <w:rsid w:val="0045161B"/>
    <w:rPr>
      <w:rFonts w:eastAsia="黑体"/>
    </w:rPr>
  </w:style>
  <w:style w:type="paragraph" w:customStyle="1" w:styleId="a0">
    <w:name w:val="一级条标题"/>
    <w:next w:val="af2"/>
    <w:link w:val="CharChar0"/>
    <w:rsid w:val="0045161B"/>
    <w:pPr>
      <w:numPr>
        <w:ilvl w:val="2"/>
        <w:numId w:val="1"/>
      </w:numPr>
      <w:outlineLvl w:val="2"/>
    </w:pPr>
    <w:rPr>
      <w:rFonts w:asciiTheme="minorHAnsi" w:eastAsia="黑体" w:hAnsiTheme="minorHAnsi" w:cstheme="minorBidi"/>
      <w:kern w:val="2"/>
      <w:sz w:val="21"/>
      <w:szCs w:val="22"/>
    </w:rPr>
  </w:style>
  <w:style w:type="character" w:customStyle="1" w:styleId="Char">
    <w:name w:val="批注文字 Char"/>
    <w:link w:val="a5"/>
    <w:rsid w:val="0045161B"/>
    <w:rPr>
      <w:rFonts w:eastAsia="仿宋_GB2312"/>
      <w:sz w:val="32"/>
      <w:szCs w:val="24"/>
    </w:rPr>
  </w:style>
  <w:style w:type="character" w:customStyle="1" w:styleId="ca-41">
    <w:name w:val="ca-41"/>
    <w:rsid w:val="0045161B"/>
    <w:rPr>
      <w:rFonts w:ascii="宋体" w:eastAsia="宋体" w:hAnsi="宋体" w:hint="eastAsia"/>
      <w:b/>
      <w:bCs/>
      <w:spacing w:val="-20"/>
      <w:sz w:val="28"/>
      <w:szCs w:val="28"/>
    </w:rPr>
  </w:style>
  <w:style w:type="character" w:customStyle="1" w:styleId="apple-converted-space">
    <w:name w:val="apple-converted-space"/>
    <w:basedOn w:val="a2"/>
    <w:rsid w:val="0045161B"/>
  </w:style>
  <w:style w:type="paragraph" w:styleId="af3">
    <w:name w:val="No Spacing"/>
    <w:uiPriority w:val="1"/>
    <w:qFormat/>
    <w:rsid w:val="0045161B"/>
    <w:pPr>
      <w:adjustRightInd w:val="0"/>
      <w:snapToGrid w:val="0"/>
    </w:pPr>
    <w:rPr>
      <w:rFonts w:ascii="Tahoma" w:eastAsia="微软雅黑" w:hAnsi="Tahoma"/>
      <w:sz w:val="22"/>
      <w:szCs w:val="22"/>
    </w:rPr>
  </w:style>
  <w:style w:type="character" w:customStyle="1" w:styleId="2Char1">
    <w:name w:val="正文文本 2 Char"/>
    <w:basedOn w:val="a2"/>
    <w:link w:val="21"/>
    <w:rsid w:val="0045161B"/>
    <w:rPr>
      <w:rFonts w:ascii="Times New Roman" w:eastAsia="仿宋_GB2312" w:hAnsi="Times New Roman" w:cs="Times New Roman"/>
      <w:sz w:val="28"/>
      <w:szCs w:val="24"/>
    </w:rPr>
  </w:style>
  <w:style w:type="character" w:customStyle="1" w:styleId="Char0">
    <w:name w:val="正文文本 Char"/>
    <w:basedOn w:val="a2"/>
    <w:link w:val="a6"/>
    <w:rsid w:val="0045161B"/>
    <w:rPr>
      <w:rFonts w:ascii="黑体" w:eastAsia="仿宋_GB2312" w:hAnsi="Times New Roman" w:cs="Times New Roman"/>
      <w:sz w:val="24"/>
      <w:szCs w:val="24"/>
    </w:rPr>
  </w:style>
  <w:style w:type="character" w:customStyle="1" w:styleId="Char11">
    <w:name w:val="日期 Char1"/>
    <w:basedOn w:val="a2"/>
    <w:uiPriority w:val="99"/>
    <w:semiHidden/>
    <w:rsid w:val="0045161B"/>
    <w:rPr>
      <w:rFonts w:ascii="Times New Roman" w:eastAsia="仿宋_GB2312" w:hAnsi="Times New Roman" w:cs="Times New Roman"/>
      <w:sz w:val="32"/>
      <w:szCs w:val="24"/>
    </w:rPr>
  </w:style>
  <w:style w:type="paragraph" w:customStyle="1" w:styleId="CharCharCharCharCharCharChar">
    <w:name w:val="Char Char Char Char Char Char Char"/>
    <w:basedOn w:val="a1"/>
    <w:rsid w:val="0045161B"/>
    <w:rPr>
      <w:rFonts w:ascii="Tahoma" w:eastAsia="宋体" w:hAnsi="Tahoma"/>
      <w:sz w:val="24"/>
      <w:szCs w:val="20"/>
    </w:rPr>
  </w:style>
  <w:style w:type="character" w:customStyle="1" w:styleId="2Char0">
    <w:name w:val="正文文本缩进 2 Char"/>
    <w:basedOn w:val="a2"/>
    <w:link w:val="20"/>
    <w:rsid w:val="0045161B"/>
    <w:rPr>
      <w:rFonts w:ascii="仿宋_GB2312" w:eastAsia="仿宋_GB2312" w:hAnsi="Times New Roman" w:cs="Times New Roman"/>
      <w:sz w:val="32"/>
      <w:szCs w:val="24"/>
    </w:rPr>
  </w:style>
  <w:style w:type="character" w:customStyle="1" w:styleId="Char1">
    <w:name w:val="正文文本缩进 Char"/>
    <w:basedOn w:val="a2"/>
    <w:link w:val="a7"/>
    <w:rsid w:val="0045161B"/>
    <w:rPr>
      <w:rFonts w:ascii="Times New Roman" w:eastAsia="宋体" w:hAnsi="Times New Roman" w:cs="Times New Roman"/>
      <w:sz w:val="24"/>
      <w:szCs w:val="24"/>
    </w:rPr>
  </w:style>
  <w:style w:type="paragraph" w:customStyle="1" w:styleId="Char7">
    <w:name w:val="Char"/>
    <w:basedOn w:val="a1"/>
    <w:rsid w:val="0045161B"/>
    <w:pPr>
      <w:widowControl/>
      <w:spacing w:after="160" w:line="240" w:lineRule="exact"/>
      <w:jc w:val="left"/>
    </w:pPr>
    <w:rPr>
      <w:rFonts w:ascii="Verdana" w:eastAsia="宋体" w:hAnsi="Verdana"/>
      <w:kern w:val="0"/>
      <w:sz w:val="18"/>
      <w:szCs w:val="20"/>
      <w:lang w:eastAsia="en-US"/>
    </w:rPr>
  </w:style>
  <w:style w:type="character" w:customStyle="1" w:styleId="3Char0">
    <w:name w:val="正文文本缩进 3 Char"/>
    <w:basedOn w:val="a2"/>
    <w:link w:val="30"/>
    <w:rsid w:val="0045161B"/>
    <w:rPr>
      <w:rFonts w:ascii="仿宋_GB2312" w:eastAsia="仿宋_GB2312" w:hAnsi="Times New Roman" w:cs="Times New Roman"/>
      <w:sz w:val="28"/>
      <w:szCs w:val="24"/>
    </w:rPr>
  </w:style>
  <w:style w:type="character" w:customStyle="1" w:styleId="Char12">
    <w:name w:val="批注文字 Char1"/>
    <w:basedOn w:val="a2"/>
    <w:uiPriority w:val="99"/>
    <w:semiHidden/>
    <w:rsid w:val="0045161B"/>
    <w:rPr>
      <w:rFonts w:ascii="Times New Roman" w:eastAsia="仿宋_GB2312" w:hAnsi="Times New Roman" w:cs="Times New Roman"/>
      <w:sz w:val="32"/>
      <w:szCs w:val="24"/>
    </w:rPr>
  </w:style>
  <w:style w:type="paragraph" w:customStyle="1" w:styleId="Normal3">
    <w:name w:val="Normal_3"/>
    <w:rsid w:val="0045161B"/>
    <w:pPr>
      <w:spacing w:before="120" w:after="240"/>
      <w:jc w:val="both"/>
    </w:pPr>
    <w:rPr>
      <w:rFonts w:eastAsia="Calibri"/>
      <w:sz w:val="22"/>
      <w:szCs w:val="22"/>
      <w:lang w:val="ru-RU" w:eastAsia="en-US"/>
    </w:rPr>
  </w:style>
  <w:style w:type="character" w:customStyle="1" w:styleId="Char13">
    <w:name w:val="批注主题 Char1"/>
    <w:basedOn w:val="Char12"/>
    <w:uiPriority w:val="99"/>
    <w:semiHidden/>
    <w:rsid w:val="0045161B"/>
    <w:rPr>
      <w:rFonts w:ascii="Times New Roman" w:eastAsia="仿宋_GB2312" w:hAnsi="Times New Roman" w:cs="Times New Roman"/>
      <w:b/>
      <w:bCs/>
      <w:sz w:val="32"/>
      <w:szCs w:val="24"/>
    </w:rPr>
  </w:style>
  <w:style w:type="paragraph" w:customStyle="1" w:styleId="Normal5">
    <w:name w:val="Normal_5"/>
    <w:rsid w:val="0045161B"/>
    <w:pPr>
      <w:spacing w:before="120" w:after="240"/>
      <w:jc w:val="both"/>
    </w:pPr>
    <w:rPr>
      <w:rFonts w:eastAsia="Calibri"/>
      <w:sz w:val="22"/>
      <w:szCs w:val="22"/>
      <w:lang w:val="ru-RU" w:eastAsia="en-US"/>
    </w:rPr>
  </w:style>
  <w:style w:type="character" w:customStyle="1" w:styleId="Char3">
    <w:name w:val="批注框文本 Char"/>
    <w:basedOn w:val="a2"/>
    <w:link w:val="a9"/>
    <w:rsid w:val="0045161B"/>
    <w:rPr>
      <w:rFonts w:ascii="Times New Roman" w:eastAsia="仿宋_GB2312" w:hAnsi="Times New Roman" w:cs="Times New Roman"/>
      <w:sz w:val="18"/>
      <w:szCs w:val="18"/>
    </w:rPr>
  </w:style>
  <w:style w:type="paragraph" w:customStyle="1" w:styleId="a">
    <w:name w:val="章标题"/>
    <w:next w:val="af2"/>
    <w:rsid w:val="0045161B"/>
    <w:pPr>
      <w:numPr>
        <w:ilvl w:val="1"/>
        <w:numId w:val="1"/>
      </w:numPr>
      <w:spacing w:beforeLines="50" w:afterLines="50"/>
      <w:jc w:val="both"/>
      <w:outlineLvl w:val="1"/>
    </w:pPr>
    <w:rPr>
      <w:rFonts w:ascii="黑体" w:eastAsia="黑体" w:hAnsi="Times New Roman"/>
      <w:sz w:val="21"/>
    </w:rPr>
  </w:style>
  <w:style w:type="paragraph" w:customStyle="1" w:styleId="af4">
    <w:name w:val="a"/>
    <w:basedOn w:val="a1"/>
    <w:rsid w:val="0045161B"/>
    <w:pPr>
      <w:widowControl/>
      <w:spacing w:before="100" w:beforeAutospacing="1" w:after="100" w:afterAutospacing="1"/>
      <w:jc w:val="left"/>
    </w:pPr>
    <w:rPr>
      <w:rFonts w:ascii="宋体" w:eastAsia="宋体" w:hAnsi="宋体" w:cs="宋体"/>
      <w:kern w:val="0"/>
      <w:sz w:val="24"/>
    </w:rPr>
  </w:style>
  <w:style w:type="paragraph" w:customStyle="1" w:styleId="pa-5">
    <w:name w:val="pa-5"/>
    <w:basedOn w:val="a1"/>
    <w:rsid w:val="0045161B"/>
    <w:pPr>
      <w:widowControl/>
      <w:spacing w:line="320" w:lineRule="atLeast"/>
      <w:ind w:firstLine="560"/>
    </w:pPr>
    <w:rPr>
      <w:rFonts w:ascii="宋体" w:eastAsia="宋体" w:hAnsi="宋体" w:cs="宋体"/>
      <w:kern w:val="0"/>
      <w:sz w:val="24"/>
    </w:rPr>
  </w:style>
  <w:style w:type="paragraph" w:customStyle="1" w:styleId="af5">
    <w:name w:val="节"/>
    <w:basedOn w:val="2"/>
    <w:next w:val="a1"/>
    <w:rsid w:val="0045161B"/>
    <w:pPr>
      <w:adjustRightInd w:val="0"/>
      <w:snapToGrid w:val="0"/>
      <w:spacing w:before="0" w:afterLines="35" w:line="460" w:lineRule="exact"/>
      <w:ind w:firstLineChars="200" w:firstLine="200"/>
      <w:jc w:val="left"/>
    </w:pPr>
    <w:rPr>
      <w:rFonts w:ascii="黑体" w:eastAsia="黑体" w:hAnsi="黑体"/>
      <w:b w:val="0"/>
      <w:spacing w:val="4"/>
      <w:sz w:val="24"/>
      <w:szCs w:val="21"/>
      <w:lang w:val="zh-CN"/>
    </w:rPr>
  </w:style>
  <w:style w:type="paragraph" w:customStyle="1" w:styleId="western">
    <w:name w:val="western"/>
    <w:basedOn w:val="a1"/>
    <w:rsid w:val="0045161B"/>
    <w:pPr>
      <w:widowControl/>
      <w:spacing w:before="100" w:beforeAutospacing="1" w:after="100" w:afterAutospacing="1"/>
      <w:jc w:val="left"/>
    </w:pPr>
    <w:rPr>
      <w:rFonts w:ascii="宋体" w:eastAsia="宋体" w:hAnsi="宋体" w:cs="宋体"/>
      <w:kern w:val="0"/>
      <w:sz w:val="24"/>
    </w:rPr>
  </w:style>
  <w:style w:type="paragraph" w:customStyle="1" w:styleId="p">
    <w:name w:val="p"/>
    <w:basedOn w:val="a1"/>
    <w:rsid w:val="0045161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603587F-40DA-4EC4-AB7B-633C7EA7E0F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70</Pages>
  <Words>7419</Words>
  <Characters>42292</Characters>
  <Application>Microsoft Office Word</Application>
  <DocSecurity>0</DocSecurity>
  <Lines>352</Lines>
  <Paragraphs>99</Paragraphs>
  <ScaleCrop>false</ScaleCrop>
  <Company/>
  <LinksUpToDate>false</LinksUpToDate>
  <CharactersWithSpaces>49612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liujiasheng</dc:creator>
  <cp:lastModifiedBy>Administrator</cp:lastModifiedBy>
  <cp:revision>51</cp:revision>
  <dcterms:created xsi:type="dcterms:W3CDTF">2019-08-25T01:52:00Z</dcterms:created>
  <dcterms:modified xsi:type="dcterms:W3CDTF">2019-09-30T02:25:00Z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