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AD7012">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highlight w:val="none"/>
          <w:lang w:val="en-US" w:eastAsia="zh-CN"/>
        </w:rPr>
      </w:pPr>
      <w:bookmarkStart w:id="0" w:name="tiao_24"/>
      <w:bookmarkEnd w:id="0"/>
      <w:bookmarkStart w:id="1" w:name="tiao_25"/>
      <w:bookmarkEnd w:id="1"/>
      <w:r>
        <w:rPr>
          <w:rFonts w:hint="eastAsia" w:ascii="方正小标宋简体" w:hAnsi="方正小标宋简体" w:eastAsia="方正小标宋简体" w:cs="方正小标宋简体"/>
          <w:color w:val="auto"/>
          <w:sz w:val="44"/>
          <w:szCs w:val="44"/>
          <w:highlight w:val="none"/>
          <w:lang w:eastAsia="zh-CN"/>
        </w:rPr>
        <w:t>《</w:t>
      </w:r>
      <w:r>
        <w:rPr>
          <w:rFonts w:hint="eastAsia" w:ascii="方正小标宋简体" w:hAnsi="方正小标宋简体" w:eastAsia="方正小标宋简体" w:cs="方正小标宋简体"/>
          <w:color w:val="auto"/>
          <w:sz w:val="44"/>
          <w:szCs w:val="44"/>
          <w:highlight w:val="none"/>
          <w:lang w:val="en-US" w:eastAsia="zh-CN"/>
        </w:rPr>
        <w:t>连云港市气象灾害防御办法（草案）》</w:t>
      </w:r>
    </w:p>
    <w:p w14:paraId="47E3E4E7">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color w:val="auto"/>
          <w:sz w:val="32"/>
          <w:szCs w:val="32"/>
          <w:highlight w:val="none"/>
          <w:lang w:val="en-US" w:eastAsia="zh-CN"/>
        </w:rPr>
      </w:pPr>
      <w:bookmarkStart w:id="11" w:name="_GoBack"/>
      <w:bookmarkEnd w:id="11"/>
      <w:r>
        <w:rPr>
          <w:rFonts w:hint="eastAsia" w:ascii="楷体_GB2312" w:hAnsi="楷体_GB2312" w:eastAsia="楷体_GB2312" w:cs="楷体_GB2312"/>
          <w:color w:val="auto"/>
          <w:sz w:val="32"/>
          <w:szCs w:val="32"/>
          <w:highlight w:val="none"/>
          <w:lang w:val="en-US" w:eastAsia="zh-CN"/>
        </w:rPr>
        <w:t>（送审稿）</w:t>
      </w:r>
    </w:p>
    <w:p w14:paraId="44BA59F7">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color w:val="auto"/>
          <w:sz w:val="32"/>
          <w:szCs w:val="32"/>
          <w:highlight w:val="none"/>
          <w:lang w:val="en-US" w:eastAsia="zh-CN"/>
        </w:rPr>
      </w:pPr>
    </w:p>
    <w:p w14:paraId="2782F5E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color w:val="auto"/>
          <w:highlight w:val="none"/>
        </w:rPr>
      </w:pPr>
      <w:r>
        <w:rPr>
          <w:rFonts w:hint="eastAsia" w:ascii="黑体" w:hAnsi="黑体" w:eastAsia="黑体" w:cs="黑体"/>
          <w:color w:val="auto"/>
          <w:highlight w:val="none"/>
        </w:rPr>
        <w:t>第一条【目的和依据】</w:t>
      </w:r>
      <w:r>
        <w:rPr>
          <w:rFonts w:hint="eastAsia"/>
          <w:color w:val="auto"/>
          <w:highlight w:val="none"/>
        </w:rPr>
        <w:t>为了加强气象灾害防御，避免、减轻气象灾害造成的损失，保障人民生命财产安全，促进经济社会发展，根据《中华人民共和国气象法》</w:t>
      </w:r>
      <w:r>
        <w:rPr>
          <w:rFonts w:hint="eastAsia"/>
          <w:color w:val="auto"/>
          <w:highlight w:val="none"/>
          <w:lang w:eastAsia="zh-CN"/>
        </w:rPr>
        <w:t>、</w:t>
      </w:r>
      <w:r>
        <w:rPr>
          <w:rFonts w:hint="eastAsia"/>
          <w:color w:val="auto"/>
          <w:highlight w:val="none"/>
        </w:rPr>
        <w:t>《气象灾害防御条例》和《江苏省气象灾害防御条例》等有关法律、法规，结合本市实际，制定本办法。</w:t>
      </w:r>
    </w:p>
    <w:p w14:paraId="632F0DC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color w:val="auto"/>
          <w:highlight w:val="none"/>
        </w:rPr>
      </w:pPr>
      <w:r>
        <w:rPr>
          <w:rFonts w:hint="eastAsia" w:ascii="黑体" w:hAnsi="黑体" w:eastAsia="黑体" w:cs="黑体"/>
          <w:color w:val="auto"/>
          <w:highlight w:val="none"/>
        </w:rPr>
        <w:t>第二条【适用范围和定义】</w:t>
      </w:r>
      <w:r>
        <w:rPr>
          <w:rFonts w:hint="eastAsia"/>
          <w:color w:val="auto"/>
          <w:highlight w:val="none"/>
        </w:rPr>
        <w:t>本办法适用于在本市行政区域和管辖海域内的气象灾害防御活动。</w:t>
      </w:r>
    </w:p>
    <w:p w14:paraId="2B6E0E8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color w:val="auto"/>
          <w:highlight w:val="none"/>
        </w:rPr>
      </w:pPr>
      <w:r>
        <w:rPr>
          <w:rFonts w:hint="eastAsia"/>
          <w:color w:val="auto"/>
          <w:highlight w:val="none"/>
        </w:rPr>
        <w:t>本办法所称气象灾害，是指热带气旋（含台风）、暴雨（雪）、雷电、寒潮、大风、干旱、大雾、高温、低温、龙卷风、冰雹、霜冻、连阴雨等所造成的灾害。</w:t>
      </w:r>
    </w:p>
    <w:p w14:paraId="764E11F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color w:val="auto"/>
          <w:highlight w:val="none"/>
        </w:rPr>
      </w:pPr>
      <w:r>
        <w:rPr>
          <w:rFonts w:hint="eastAsia" w:ascii="黑体" w:hAnsi="黑体" w:eastAsia="黑体" w:cs="黑体"/>
          <w:color w:val="auto"/>
          <w:highlight w:val="none"/>
        </w:rPr>
        <w:t>第三条【政府职责】</w:t>
      </w:r>
      <w:r>
        <w:rPr>
          <w:rFonts w:hint="eastAsia"/>
          <w:color w:val="auto"/>
          <w:highlight w:val="none"/>
        </w:rPr>
        <w:t>市、县（区）人民政府加强对气象灾害防御工作的组织领导，协调解决气象灾害防御工作中的重大问题，将气象灾害防御纳入本级国民经济和社会发展规划，所需经费纳入本级财政预算。</w:t>
      </w:r>
    </w:p>
    <w:p w14:paraId="0A95457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color w:val="auto"/>
          <w:highlight w:val="none"/>
        </w:rPr>
      </w:pPr>
      <w:r>
        <w:rPr>
          <w:rFonts w:hint="eastAsia"/>
          <w:color w:val="auto"/>
          <w:highlight w:val="none"/>
        </w:rPr>
        <w:t>开发园区、云台山风景名胜区等管理机构按照职责权限，做好本区域内的气象灾害防御工作。</w:t>
      </w:r>
    </w:p>
    <w:p w14:paraId="17397C3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color w:val="auto"/>
          <w:highlight w:val="none"/>
        </w:rPr>
      </w:pPr>
      <w:r>
        <w:rPr>
          <w:rFonts w:hint="eastAsia" w:ascii="黑体" w:hAnsi="黑体" w:eastAsia="黑体" w:cs="黑体"/>
          <w:color w:val="auto"/>
          <w:highlight w:val="none"/>
        </w:rPr>
        <w:t>第四条【部门职责】</w:t>
      </w:r>
      <w:r>
        <w:rPr>
          <w:rFonts w:hint="eastAsia"/>
          <w:color w:val="auto"/>
          <w:highlight w:val="none"/>
        </w:rPr>
        <w:t>气象主管机构在上级气象主管机构和本级人民政府的领导下，负责管理和监督本行政区域内的灾害性天气气候监测、预报预警以及人工影响天气作业、雷电灾害防御等工作。</w:t>
      </w:r>
    </w:p>
    <w:p w14:paraId="4E4D818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color w:val="auto"/>
          <w:highlight w:val="none"/>
        </w:rPr>
      </w:pPr>
      <w:r>
        <w:rPr>
          <w:rFonts w:hint="eastAsia"/>
          <w:color w:val="auto"/>
          <w:highlight w:val="none"/>
        </w:rPr>
        <w:t>应急管理部门负责职责范围内的气象防灾减灾工作，指导、协调气象灾害</w:t>
      </w:r>
      <w:r>
        <w:rPr>
          <w:rFonts w:hint="eastAsia"/>
          <w:color w:val="auto"/>
          <w:highlight w:val="none"/>
          <w:lang w:val="en-US" w:eastAsia="zh-CN"/>
        </w:rPr>
        <w:t>应急</w:t>
      </w:r>
      <w:r>
        <w:rPr>
          <w:rFonts w:hint="eastAsia"/>
          <w:color w:val="auto"/>
          <w:highlight w:val="none"/>
        </w:rPr>
        <w:t>救助。</w:t>
      </w:r>
    </w:p>
    <w:p w14:paraId="0690335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color w:val="auto"/>
          <w:highlight w:val="none"/>
        </w:rPr>
      </w:pPr>
      <w:r>
        <w:rPr>
          <w:rFonts w:hint="eastAsia"/>
          <w:color w:val="auto"/>
          <w:highlight w:val="none"/>
        </w:rPr>
        <w:t>其他有关部门和单位按照气象灾害应急预案</w:t>
      </w:r>
      <w:r>
        <w:rPr>
          <w:rFonts w:hint="eastAsia"/>
          <w:color w:val="auto"/>
          <w:highlight w:val="none"/>
          <w:lang w:val="en-US" w:eastAsia="zh-CN"/>
        </w:rPr>
        <w:t>明确的</w:t>
      </w:r>
      <w:r>
        <w:rPr>
          <w:rFonts w:hint="eastAsia"/>
          <w:color w:val="auto"/>
          <w:highlight w:val="none"/>
        </w:rPr>
        <w:t>职责分工，共同做好气象灾害防御相关工作。</w:t>
      </w:r>
    </w:p>
    <w:p w14:paraId="5479DA3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color w:val="auto"/>
          <w:highlight w:val="none"/>
        </w:rPr>
      </w:pPr>
      <w:r>
        <w:rPr>
          <w:rFonts w:hint="eastAsia" w:ascii="黑体" w:hAnsi="黑体" w:eastAsia="黑体" w:cs="黑体"/>
          <w:color w:val="auto"/>
          <w:highlight w:val="none"/>
        </w:rPr>
        <w:t>第五条【基层参与】</w:t>
      </w:r>
      <w:r>
        <w:rPr>
          <w:rFonts w:hint="eastAsia"/>
          <w:color w:val="auto"/>
          <w:highlight w:val="none"/>
        </w:rPr>
        <w:t>县（区）网格化服务管理</w:t>
      </w:r>
      <w:r>
        <w:rPr>
          <w:rFonts w:hint="eastAsia"/>
          <w:color w:val="auto"/>
          <w:highlight w:val="none"/>
          <w:lang w:val="en-US" w:eastAsia="zh-CN"/>
        </w:rPr>
        <w:t>机构</w:t>
      </w:r>
      <w:r>
        <w:rPr>
          <w:rFonts w:hint="eastAsia"/>
          <w:color w:val="auto"/>
          <w:highlight w:val="none"/>
        </w:rPr>
        <w:t>应当会同气象主管机构等单位，将气象灾害防</w:t>
      </w:r>
      <w:r>
        <w:rPr>
          <w:rFonts w:hint="eastAsia"/>
          <w:color w:val="auto"/>
          <w:highlight w:val="none"/>
          <w:lang w:val="en-US" w:eastAsia="zh-CN"/>
        </w:rPr>
        <w:t>范</w:t>
      </w:r>
      <w:r>
        <w:rPr>
          <w:rFonts w:hint="eastAsia"/>
          <w:color w:val="auto"/>
          <w:highlight w:val="none"/>
        </w:rPr>
        <w:t>应对工作纳入本辖区网格化服务管理事项清单。</w:t>
      </w:r>
    </w:p>
    <w:p w14:paraId="0D976BF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color w:val="auto"/>
          <w:highlight w:val="none"/>
        </w:rPr>
      </w:pPr>
      <w:r>
        <w:rPr>
          <w:rFonts w:hint="eastAsia"/>
          <w:color w:val="auto"/>
          <w:highlight w:val="none"/>
        </w:rPr>
        <w:t>乡镇人民政府、街道办事处应当落实气象灾害防御工作机制、人员设施等具体要求。</w:t>
      </w:r>
    </w:p>
    <w:p w14:paraId="20CA47A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color w:val="auto"/>
          <w:highlight w:val="none"/>
        </w:rPr>
      </w:pPr>
      <w:r>
        <w:rPr>
          <w:rFonts w:hint="eastAsia"/>
          <w:color w:val="auto"/>
          <w:highlight w:val="none"/>
        </w:rPr>
        <w:t>村（居）民委员会应当</w:t>
      </w:r>
      <w:r>
        <w:rPr>
          <w:rFonts w:hint="eastAsia"/>
          <w:color w:val="auto"/>
          <w:highlight w:val="none"/>
          <w:lang w:val="en-US" w:eastAsia="zh-CN"/>
        </w:rPr>
        <w:t>在</w:t>
      </w:r>
      <w:r>
        <w:rPr>
          <w:rFonts w:hint="eastAsia"/>
          <w:color w:val="auto"/>
          <w:highlight w:val="none"/>
        </w:rPr>
        <w:t>当地人民政府</w:t>
      </w:r>
      <w:r>
        <w:rPr>
          <w:rFonts w:hint="eastAsia"/>
          <w:color w:val="auto"/>
          <w:highlight w:val="none"/>
          <w:lang w:val="en-US" w:eastAsia="zh-CN"/>
        </w:rPr>
        <w:t>指导下，</w:t>
      </w:r>
      <w:r>
        <w:rPr>
          <w:rFonts w:hint="eastAsia"/>
          <w:color w:val="auto"/>
          <w:highlight w:val="none"/>
        </w:rPr>
        <w:t>协助宣传普及气象灾害防御知识，</w:t>
      </w:r>
      <w:r>
        <w:rPr>
          <w:rFonts w:hint="eastAsia"/>
          <w:color w:val="auto"/>
          <w:highlight w:val="none"/>
          <w:lang w:val="en-US" w:eastAsia="zh-CN"/>
        </w:rPr>
        <w:t>协助</w:t>
      </w:r>
      <w:r>
        <w:rPr>
          <w:rFonts w:hint="eastAsia"/>
          <w:color w:val="auto"/>
          <w:highlight w:val="none"/>
        </w:rPr>
        <w:t>组织居民、村民、志愿者等参与气象灾害应急演练；明确灾害信息员，及时传播灾害性天气警报和气象灾害预警信号，配合做好应急处置、灾情收集和报告等工作。</w:t>
      </w:r>
    </w:p>
    <w:p w14:paraId="4755DBB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color w:val="auto"/>
          <w:highlight w:val="none"/>
        </w:rPr>
      </w:pPr>
      <w:r>
        <w:rPr>
          <w:rFonts w:hint="eastAsia" w:ascii="黑体" w:hAnsi="黑体" w:eastAsia="黑体" w:cs="黑体"/>
          <w:color w:val="auto"/>
          <w:highlight w:val="none"/>
        </w:rPr>
        <w:t>第六条【防御重点单位管理】</w:t>
      </w:r>
      <w:r>
        <w:rPr>
          <w:rFonts w:hint="eastAsia"/>
          <w:color w:val="auto"/>
          <w:highlight w:val="none"/>
        </w:rPr>
        <w:t>气象主管机构应当会同应急管理、教育、住房和城乡建设、交通运输、水利、文化广电和旅游、卫生健康、通信管理等相关</w:t>
      </w:r>
      <w:r>
        <w:rPr>
          <w:rFonts w:hint="eastAsia"/>
          <w:color w:val="auto"/>
          <w:highlight w:val="none"/>
          <w:lang w:eastAsia="zh-CN"/>
        </w:rPr>
        <w:t>主管部门</w:t>
      </w:r>
      <w:r>
        <w:rPr>
          <w:rFonts w:hint="eastAsia"/>
          <w:color w:val="auto"/>
          <w:highlight w:val="none"/>
        </w:rPr>
        <w:t>，根据地理位置、建筑特性、行业特点、人员密集程度、单位规模等致灾</w:t>
      </w:r>
      <w:r>
        <w:rPr>
          <w:rFonts w:hint="eastAsia"/>
          <w:color w:val="auto"/>
          <w:highlight w:val="none"/>
          <w:lang w:val="en-US" w:eastAsia="zh-CN"/>
        </w:rPr>
        <w:t>因子</w:t>
      </w:r>
      <w:r>
        <w:rPr>
          <w:rFonts w:hint="eastAsia"/>
          <w:color w:val="auto"/>
          <w:highlight w:val="none"/>
        </w:rPr>
        <w:t>和有关标准规范，确定气象灾害防御重点单位（以下简称重点单位）目录，定期向社会公布并实行动态管理。</w:t>
      </w:r>
    </w:p>
    <w:p w14:paraId="597F7D3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color w:val="auto"/>
          <w:highlight w:val="none"/>
        </w:rPr>
      </w:pPr>
      <w:r>
        <w:rPr>
          <w:rFonts w:hint="eastAsia" w:ascii="黑体" w:hAnsi="黑体" w:eastAsia="黑体" w:cs="黑体"/>
          <w:color w:val="auto"/>
          <w:highlight w:val="none"/>
        </w:rPr>
        <w:t>第七条【防御规划】</w:t>
      </w:r>
      <w:r>
        <w:rPr>
          <w:rFonts w:hint="eastAsia"/>
          <w:color w:val="auto"/>
          <w:highlight w:val="none"/>
        </w:rPr>
        <w:t>市、县（区）人民政府组织气象主管机构、有关部门和单位，根据上一级人民政府的气象灾害防御规划和本地气象灾害风险区划，编制本行政区域的气象灾害防御规划，</w:t>
      </w:r>
      <w:r>
        <w:rPr>
          <w:rFonts w:hint="eastAsia"/>
          <w:color w:val="auto"/>
          <w:highlight w:val="none"/>
          <w:lang w:val="en-US" w:eastAsia="zh-CN"/>
        </w:rPr>
        <w:t>并将相关内容纳入国土空间规划和国土空间综合防灾规划，</w:t>
      </w:r>
      <w:r>
        <w:rPr>
          <w:rFonts w:hint="eastAsia"/>
          <w:color w:val="auto"/>
          <w:highlight w:val="none"/>
        </w:rPr>
        <w:t>报本级人民政府批准后发布。有关部门和单位应当按照气象灾害防御规划，建设气象灾害防御工程设施，落实气象灾害防御措施。</w:t>
      </w:r>
    </w:p>
    <w:p w14:paraId="6D32732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color w:val="auto"/>
          <w:highlight w:val="none"/>
        </w:rPr>
      </w:pPr>
      <w:r>
        <w:rPr>
          <w:rFonts w:hint="eastAsia"/>
          <w:color w:val="auto"/>
          <w:highlight w:val="none"/>
        </w:rPr>
        <w:t>气象灾害防御规划主要包括下列内容：</w:t>
      </w:r>
    </w:p>
    <w:p w14:paraId="411D977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color w:val="auto"/>
          <w:highlight w:val="none"/>
        </w:rPr>
      </w:pPr>
      <w:r>
        <w:rPr>
          <w:rFonts w:hint="eastAsia"/>
          <w:color w:val="auto"/>
          <w:highlight w:val="none"/>
        </w:rPr>
        <w:t>（一）气象灾害现状和发展趋势；</w:t>
      </w:r>
    </w:p>
    <w:p w14:paraId="141847D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color w:val="auto"/>
          <w:highlight w:val="none"/>
        </w:rPr>
      </w:pPr>
      <w:r>
        <w:rPr>
          <w:rFonts w:hint="eastAsia"/>
          <w:color w:val="auto"/>
          <w:highlight w:val="none"/>
        </w:rPr>
        <w:t>（二）气象灾害防御的目标和任务；</w:t>
      </w:r>
    </w:p>
    <w:p w14:paraId="5854600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color w:val="auto"/>
          <w:highlight w:val="none"/>
        </w:rPr>
      </w:pPr>
      <w:r>
        <w:rPr>
          <w:rFonts w:hint="eastAsia"/>
          <w:color w:val="auto"/>
          <w:highlight w:val="none"/>
        </w:rPr>
        <w:t>（三）气象灾害防御设防标准、关键时段和重点防御区域；</w:t>
      </w:r>
    </w:p>
    <w:p w14:paraId="49D564D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color w:val="auto"/>
          <w:highlight w:val="none"/>
        </w:rPr>
      </w:pPr>
      <w:r>
        <w:rPr>
          <w:rFonts w:hint="eastAsia"/>
          <w:color w:val="auto"/>
          <w:highlight w:val="none"/>
        </w:rPr>
        <w:t>（四）气象灾害防御工作机制和部门职责；</w:t>
      </w:r>
    </w:p>
    <w:p w14:paraId="4FAD155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color w:val="auto"/>
          <w:highlight w:val="none"/>
        </w:rPr>
      </w:pPr>
      <w:r>
        <w:rPr>
          <w:rFonts w:hint="eastAsia"/>
          <w:color w:val="auto"/>
          <w:highlight w:val="none"/>
        </w:rPr>
        <w:t>（五）气象灾害防御系统及相关基础设施建设。</w:t>
      </w:r>
    </w:p>
    <w:p w14:paraId="6737FFB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color w:val="auto"/>
          <w:highlight w:val="none"/>
        </w:rPr>
      </w:pPr>
      <w:r>
        <w:rPr>
          <w:rFonts w:hint="eastAsia" w:ascii="黑体" w:hAnsi="黑体" w:eastAsia="黑体" w:cs="黑体"/>
          <w:color w:val="auto"/>
          <w:highlight w:val="none"/>
        </w:rPr>
        <w:t>第八条【应急预案】</w:t>
      </w:r>
      <w:r>
        <w:rPr>
          <w:rFonts w:hint="eastAsia"/>
          <w:color w:val="auto"/>
          <w:highlight w:val="none"/>
        </w:rPr>
        <w:t>市、县（区）人民政府根据本级气象灾害防御规划和本行政区域的实际情况，组织气象和</w:t>
      </w:r>
      <w:r>
        <w:rPr>
          <w:rFonts w:hint="eastAsia"/>
          <w:color w:val="auto"/>
          <w:highlight w:val="none"/>
          <w:lang w:val="en-US" w:eastAsia="zh-CN"/>
        </w:rPr>
        <w:t>城市管理、水利、农业农村等</w:t>
      </w:r>
      <w:r>
        <w:rPr>
          <w:rFonts w:hint="eastAsia"/>
          <w:color w:val="auto"/>
          <w:highlight w:val="none"/>
        </w:rPr>
        <w:t>其他有关部门制定本行政区域的气象灾害应急预案，报上一级人民政府和有关部门备案。</w:t>
      </w:r>
    </w:p>
    <w:p w14:paraId="4B0BCE7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color w:val="auto"/>
          <w:highlight w:val="none"/>
        </w:rPr>
      </w:pPr>
      <w:r>
        <w:rPr>
          <w:rFonts w:hint="eastAsia"/>
          <w:color w:val="auto"/>
          <w:highlight w:val="none"/>
        </w:rPr>
        <w:t>有关部门和重点单位应当按照职责，根据本级人民政府的气象灾害防御规划和气象灾害应急预案，制定本部门和单位的气象灾害应急预案，并报</w:t>
      </w:r>
      <w:r>
        <w:rPr>
          <w:rFonts w:hint="eastAsia"/>
          <w:color w:val="auto"/>
          <w:highlight w:val="none"/>
          <w:lang w:val="en-US" w:eastAsia="zh-CN"/>
        </w:rPr>
        <w:t>主管部门</w:t>
      </w:r>
      <w:r>
        <w:rPr>
          <w:rFonts w:hint="eastAsia"/>
          <w:color w:val="auto"/>
          <w:highlight w:val="none"/>
        </w:rPr>
        <w:t>备案；非重点单位制定的突发事件应急预案中涉及气象灾害防御的，应当与气象灾害应急预案相衔接。</w:t>
      </w:r>
    </w:p>
    <w:p w14:paraId="05AC213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color w:val="auto"/>
          <w:highlight w:val="none"/>
        </w:rPr>
      </w:pPr>
      <w:r>
        <w:rPr>
          <w:rFonts w:hint="eastAsia" w:ascii="黑体" w:hAnsi="黑体" w:eastAsia="黑体" w:cs="黑体"/>
          <w:color w:val="auto"/>
          <w:highlight w:val="none"/>
        </w:rPr>
        <w:t>第九条【应急演练】</w:t>
      </w:r>
      <w:r>
        <w:rPr>
          <w:rFonts w:hint="eastAsia"/>
          <w:color w:val="auto"/>
          <w:highlight w:val="none"/>
        </w:rPr>
        <w:t>市、县（区）人民政府及其有关部门和单位按照气象灾害应急预案，定期组织演练，对气象灾害防御设施、措施进行检查。</w:t>
      </w:r>
    </w:p>
    <w:p w14:paraId="25CED6E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color w:val="auto"/>
          <w:highlight w:val="none"/>
        </w:rPr>
      </w:pPr>
      <w:r>
        <w:rPr>
          <w:rFonts w:hint="eastAsia"/>
          <w:color w:val="auto"/>
          <w:highlight w:val="none"/>
        </w:rPr>
        <w:t>气象灾害应急演练主要包括演练准备、预警、应急响应、应急处置、善后处理和评估总结等内容。</w:t>
      </w:r>
    </w:p>
    <w:p w14:paraId="31C9D6F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color w:val="auto"/>
          <w:highlight w:val="none"/>
        </w:rPr>
      </w:pPr>
      <w:r>
        <w:rPr>
          <w:rFonts w:hint="eastAsia" w:ascii="黑体" w:hAnsi="黑体" w:eastAsia="黑体" w:cs="黑体"/>
          <w:color w:val="auto"/>
          <w:highlight w:val="none"/>
        </w:rPr>
        <w:t>第十条【基础设施抗灾建设】</w:t>
      </w:r>
      <w:r>
        <w:rPr>
          <w:rFonts w:hint="eastAsia"/>
          <w:color w:val="auto"/>
          <w:highlight w:val="none"/>
        </w:rPr>
        <w:t>市、县（区）人民政府按照气象灾害防御规划和风险评估结果，结合辖区内气象灾害特点和易发区域，组织有关部门和单位加强海塘、堤防、避风港、河道、闸坝、泵站、排水设施、紧急避难场所等气象灾害防御能力建设，加固病险水库，加强水利、道路、供水、电力、通信、燃气、光伏、风电、核电、</w:t>
      </w:r>
      <w:r>
        <w:rPr>
          <w:rFonts w:hint="eastAsia"/>
          <w:color w:val="auto"/>
          <w:highlight w:val="none"/>
          <w:lang w:val="en-US" w:eastAsia="zh-CN"/>
        </w:rPr>
        <w:t>石化</w:t>
      </w:r>
      <w:r>
        <w:rPr>
          <w:rFonts w:hint="eastAsia"/>
          <w:color w:val="auto"/>
          <w:highlight w:val="none"/>
        </w:rPr>
        <w:t>等基础设施维护管理。</w:t>
      </w:r>
    </w:p>
    <w:p w14:paraId="124C362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color w:val="auto"/>
          <w:highlight w:val="none"/>
        </w:rPr>
      </w:pPr>
      <w:r>
        <w:rPr>
          <w:rFonts w:hint="eastAsia"/>
          <w:color w:val="auto"/>
          <w:highlight w:val="none"/>
        </w:rPr>
        <w:t>有关部门和单位应当根据本地气象灾害特点，充分考虑气象灾害的影响，合理确定建设工程设防标准。</w:t>
      </w:r>
    </w:p>
    <w:p w14:paraId="5A17163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color w:val="auto"/>
          <w:highlight w:val="none"/>
        </w:rPr>
      </w:pPr>
      <w:r>
        <w:rPr>
          <w:rFonts w:hint="eastAsia" w:ascii="黑体" w:hAnsi="黑体" w:eastAsia="黑体" w:cs="黑体"/>
          <w:color w:val="auto"/>
          <w:highlight w:val="none"/>
        </w:rPr>
        <w:t>第十一条【气象基础设施建设】</w:t>
      </w:r>
      <w:r>
        <w:rPr>
          <w:rFonts w:hint="eastAsia"/>
          <w:color w:val="auto"/>
          <w:highlight w:val="none"/>
        </w:rPr>
        <w:t>市、县（区）人民政府加强气象灾害监测、预报预警的基础设施建设，根据气象灾害防御工作需要，</w:t>
      </w:r>
      <w:r>
        <w:rPr>
          <w:rFonts w:hint="eastAsia"/>
          <w:color w:val="auto"/>
          <w:highlight w:val="none"/>
          <w:lang w:val="en-US" w:eastAsia="zh-CN"/>
        </w:rPr>
        <w:t>可以</w:t>
      </w:r>
      <w:r>
        <w:rPr>
          <w:rFonts w:hint="eastAsia"/>
          <w:color w:val="auto"/>
          <w:highlight w:val="none"/>
        </w:rPr>
        <w:t>在高层建筑、高速公路、跨海大桥、输电、输油、输气管线以及沿海</w:t>
      </w:r>
      <w:r>
        <w:rPr>
          <w:rFonts w:hint="eastAsia"/>
          <w:color w:val="auto"/>
          <w:highlight w:val="none"/>
          <w:lang w:eastAsia="zh-CN"/>
        </w:rPr>
        <w:t>、</w:t>
      </w:r>
      <w:r>
        <w:rPr>
          <w:rFonts w:hint="eastAsia"/>
          <w:color w:val="auto"/>
          <w:highlight w:val="none"/>
          <w:lang w:val="en-US" w:eastAsia="zh-CN"/>
        </w:rPr>
        <w:t>沿河</w:t>
      </w:r>
      <w:r>
        <w:rPr>
          <w:rFonts w:hint="eastAsia"/>
          <w:color w:val="auto"/>
          <w:highlight w:val="none"/>
        </w:rPr>
        <w:t>、港区等重点区域</w:t>
      </w:r>
      <w:r>
        <w:rPr>
          <w:rFonts w:hint="eastAsia"/>
          <w:color w:val="auto"/>
          <w:highlight w:val="none"/>
          <w:lang w:val="en-US" w:eastAsia="zh-CN"/>
        </w:rPr>
        <w:t>及</w:t>
      </w:r>
      <w:r>
        <w:rPr>
          <w:rFonts w:hint="eastAsia"/>
          <w:color w:val="auto"/>
          <w:highlight w:val="none"/>
        </w:rPr>
        <w:t>气象灾害易发多发区建设气象设施。</w:t>
      </w:r>
    </w:p>
    <w:p w14:paraId="794BBB6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color w:val="auto"/>
          <w:highlight w:val="none"/>
        </w:rPr>
      </w:pPr>
      <w:r>
        <w:rPr>
          <w:rFonts w:hint="eastAsia"/>
          <w:color w:val="auto"/>
          <w:highlight w:val="none"/>
        </w:rPr>
        <w:t>危险化学品重大危险源企业厂区应当配备气象监测设备，大型油气储存企业应当安装雷电预警系统。</w:t>
      </w:r>
    </w:p>
    <w:p w14:paraId="5D3BDCD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color w:val="auto"/>
          <w:highlight w:val="none"/>
        </w:rPr>
      </w:pPr>
      <w:r>
        <w:rPr>
          <w:rFonts w:hint="eastAsia" w:ascii="黑体" w:hAnsi="黑体" w:eastAsia="黑体" w:cs="黑体"/>
          <w:color w:val="auto"/>
          <w:highlight w:val="none"/>
        </w:rPr>
        <w:t>第十二条【联合监测与信息共享】</w:t>
      </w:r>
      <w:r>
        <w:rPr>
          <w:rFonts w:hint="eastAsia"/>
          <w:color w:val="auto"/>
          <w:highlight w:val="none"/>
        </w:rPr>
        <w:t>气象主管机构应当加强本行政区域内气象台站的行业管理和业务指导，组织所属气象台站以及与灾害性天气监测有关的部门和单位，对气象灾害实施联合监测。</w:t>
      </w:r>
    </w:p>
    <w:p w14:paraId="0740AAC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color w:val="auto"/>
          <w:highlight w:val="none"/>
        </w:rPr>
      </w:pPr>
      <w:r>
        <w:rPr>
          <w:rFonts w:hint="eastAsia"/>
          <w:color w:val="auto"/>
          <w:highlight w:val="none"/>
        </w:rPr>
        <w:t>气象</w:t>
      </w:r>
      <w:r>
        <w:rPr>
          <w:rFonts w:hint="eastAsia"/>
          <w:color w:val="auto"/>
          <w:highlight w:val="none"/>
          <w:lang w:eastAsia="zh-CN"/>
        </w:rPr>
        <w:t>、</w:t>
      </w:r>
      <w:r>
        <w:rPr>
          <w:rFonts w:hint="eastAsia"/>
          <w:color w:val="auto"/>
          <w:highlight w:val="none"/>
        </w:rPr>
        <w:t>公安、生态环境、住房和城乡建设、城市管理、交通运输、水利、农业农村、应急管理、消防救援等相关部门和单位应当按照城市运行“一网统管”建设要求和相关技术标准，共享气象灾害数据资料和交通监控、环境污染、城乡</w:t>
      </w:r>
      <w:r>
        <w:rPr>
          <w:rFonts w:hint="eastAsia"/>
          <w:color w:val="auto"/>
          <w:highlight w:val="none"/>
          <w:lang w:val="en-US" w:eastAsia="zh-CN"/>
        </w:rPr>
        <w:t>暴雨</w:t>
      </w:r>
      <w:r>
        <w:rPr>
          <w:rFonts w:hint="eastAsia"/>
          <w:color w:val="auto"/>
          <w:highlight w:val="none"/>
        </w:rPr>
        <w:t>积涝</w:t>
      </w:r>
      <w:r>
        <w:rPr>
          <w:rFonts w:hint="eastAsia"/>
          <w:color w:val="auto"/>
          <w:highlight w:val="none"/>
          <w:lang w:eastAsia="zh-CN"/>
        </w:rPr>
        <w:t>、</w:t>
      </w:r>
      <w:r>
        <w:rPr>
          <w:rFonts w:hint="eastAsia"/>
          <w:color w:val="auto"/>
          <w:highlight w:val="none"/>
        </w:rPr>
        <w:t>农业灾害、城市火险等相关信息。</w:t>
      </w:r>
    </w:p>
    <w:p w14:paraId="379CAC5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color w:val="auto"/>
          <w:highlight w:val="none"/>
        </w:rPr>
      </w:pPr>
      <w:r>
        <w:rPr>
          <w:rFonts w:hint="eastAsia" w:ascii="黑体" w:hAnsi="黑体" w:eastAsia="黑体" w:cs="黑体"/>
          <w:color w:val="auto"/>
          <w:highlight w:val="none"/>
        </w:rPr>
        <w:t>第十三条【预报预警技术】</w:t>
      </w:r>
      <w:r>
        <w:rPr>
          <w:rFonts w:hint="eastAsia"/>
          <w:color w:val="auto"/>
          <w:highlight w:val="none"/>
        </w:rPr>
        <w:t>气象主管机构及其所属气象台站应当完善灾害性天气监测预报预警系统，加强人工智能与气象监测预警、预报预测、数值预报等领域深度融合应用，提高灾害性天气预报准确率和时效性。</w:t>
      </w:r>
    </w:p>
    <w:p w14:paraId="306D79B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color w:val="auto"/>
          <w:highlight w:val="none"/>
        </w:rPr>
      </w:pPr>
      <w:r>
        <w:rPr>
          <w:rFonts w:hint="eastAsia" w:ascii="黑体" w:hAnsi="黑体" w:eastAsia="黑体" w:cs="黑体"/>
          <w:color w:val="auto"/>
          <w:highlight w:val="none"/>
        </w:rPr>
        <w:t>第十四条【预警信号发布】</w:t>
      </w:r>
      <w:r>
        <w:rPr>
          <w:rFonts w:hint="eastAsia"/>
          <w:color w:val="auto"/>
          <w:highlight w:val="none"/>
        </w:rPr>
        <w:t>气象主管机构所属气象台站向社会统一发布灾害性天气警报和气象灾害预警信号，及时报告本级人民政府、通报有关部门和单位。其他组织</w:t>
      </w:r>
      <w:r>
        <w:rPr>
          <w:rFonts w:hint="eastAsia"/>
          <w:color w:val="auto"/>
          <w:highlight w:val="none"/>
          <w:lang w:val="en-US" w:eastAsia="zh-CN"/>
        </w:rPr>
        <w:t>和</w:t>
      </w:r>
      <w:r>
        <w:rPr>
          <w:rFonts w:hint="eastAsia"/>
          <w:color w:val="auto"/>
          <w:highlight w:val="none"/>
        </w:rPr>
        <w:t>个人不得向社会发布灾害性天气警报和气象灾害预警信号。</w:t>
      </w:r>
    </w:p>
    <w:p w14:paraId="06D192D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color w:val="auto"/>
          <w:highlight w:val="none"/>
        </w:rPr>
      </w:pPr>
      <w:r>
        <w:rPr>
          <w:rFonts w:hint="eastAsia" w:ascii="黑体" w:hAnsi="黑体" w:eastAsia="黑体" w:cs="黑体"/>
          <w:color w:val="auto"/>
          <w:highlight w:val="none"/>
        </w:rPr>
        <w:t>第十五条【预警信号传播】</w:t>
      </w:r>
      <w:r>
        <w:rPr>
          <w:rFonts w:hint="eastAsia"/>
          <w:color w:val="auto"/>
          <w:highlight w:val="none"/>
          <w:lang w:val="en-US" w:eastAsia="zh-CN"/>
        </w:rPr>
        <w:t>文化广电和旅游</w:t>
      </w:r>
      <w:r>
        <w:rPr>
          <w:rFonts w:hint="eastAsia"/>
          <w:color w:val="auto"/>
          <w:highlight w:val="none"/>
        </w:rPr>
        <w:t>、网信、通信管理等有关部门应当组织协调新闻媒体和信息服务单位做好预警信号的传播工作。根据气象灾害防御需要，气象主管机构可以会同有关部门和机构通过新闻发布等方式向社会传播预警信号。</w:t>
      </w:r>
    </w:p>
    <w:p w14:paraId="25A6195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color w:val="auto"/>
          <w:highlight w:val="none"/>
        </w:rPr>
      </w:pPr>
      <w:r>
        <w:rPr>
          <w:rFonts w:hint="eastAsia"/>
          <w:color w:val="auto"/>
          <w:highlight w:val="none"/>
        </w:rPr>
        <w:t>乡镇人民政府</w:t>
      </w:r>
      <w:r>
        <w:rPr>
          <w:rFonts w:hint="eastAsia"/>
          <w:color w:val="auto"/>
          <w:highlight w:val="none"/>
          <w:lang w:eastAsia="zh-CN"/>
        </w:rPr>
        <w:t>、</w:t>
      </w:r>
      <w:r>
        <w:rPr>
          <w:rFonts w:hint="eastAsia"/>
          <w:color w:val="auto"/>
          <w:highlight w:val="none"/>
        </w:rPr>
        <w:t>街道办事处、村（居）民委员会应当及时通过网格以及应急广播、电话、网络等广泛传播接收到的预警信号。</w:t>
      </w:r>
    </w:p>
    <w:p w14:paraId="6BC63CE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color w:val="auto"/>
          <w:highlight w:val="none"/>
        </w:rPr>
      </w:pPr>
      <w:r>
        <w:rPr>
          <w:rFonts w:hint="eastAsia"/>
          <w:color w:val="auto"/>
          <w:highlight w:val="none"/>
        </w:rPr>
        <w:t>广播、电视、报刊、网络服务提供者、公共视听载体运营单位、基础电信运营企业等各类新闻媒体和信息服务单位应当依法建立预警信号快速发布通道，及时、准确、无偿播发或者刊载预警信号。</w:t>
      </w:r>
    </w:p>
    <w:p w14:paraId="29F5E38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color w:val="auto"/>
          <w:highlight w:val="none"/>
          <w:lang w:eastAsia="zh-CN"/>
        </w:rPr>
      </w:pPr>
      <w:r>
        <w:rPr>
          <w:rFonts w:hint="eastAsia"/>
          <w:color w:val="auto"/>
          <w:highlight w:val="none"/>
        </w:rPr>
        <w:t>鼓励其他组织和个人及时、规范向社会传播由气象台站统一发布的预警信号</w:t>
      </w:r>
      <w:r>
        <w:rPr>
          <w:rFonts w:hint="eastAsia"/>
          <w:color w:val="auto"/>
          <w:highlight w:val="none"/>
          <w:lang w:eastAsia="zh-CN"/>
        </w:rPr>
        <w:t>，</w:t>
      </w:r>
      <w:r>
        <w:rPr>
          <w:rFonts w:hint="eastAsia"/>
          <w:color w:val="auto"/>
          <w:highlight w:val="none"/>
          <w:lang w:val="en-US" w:eastAsia="zh-CN"/>
        </w:rPr>
        <w:t>但</w:t>
      </w:r>
      <w:r>
        <w:rPr>
          <w:rFonts w:hint="eastAsia"/>
          <w:color w:val="auto"/>
          <w:highlight w:val="none"/>
        </w:rPr>
        <w:t>不得更改、删减预警</w:t>
      </w:r>
      <w:r>
        <w:rPr>
          <w:rFonts w:hint="eastAsia"/>
          <w:color w:val="auto"/>
          <w:highlight w:val="none"/>
          <w:lang w:val="en-US" w:eastAsia="zh-CN"/>
        </w:rPr>
        <w:t>信号的内容</w:t>
      </w:r>
      <w:r>
        <w:rPr>
          <w:rFonts w:hint="eastAsia"/>
          <w:color w:val="auto"/>
          <w:highlight w:val="none"/>
        </w:rPr>
        <w:t>，不得传播虚假、过时或者通过非法渠道获取的预警</w:t>
      </w:r>
      <w:r>
        <w:rPr>
          <w:rFonts w:hint="eastAsia"/>
          <w:color w:val="auto"/>
          <w:highlight w:val="none"/>
          <w:lang w:val="en-US" w:eastAsia="zh-CN"/>
        </w:rPr>
        <w:t>信号。</w:t>
      </w:r>
    </w:p>
    <w:p w14:paraId="5111805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color w:val="auto"/>
          <w:highlight w:val="none"/>
        </w:rPr>
      </w:pPr>
      <w:r>
        <w:rPr>
          <w:rFonts w:hint="eastAsia" w:ascii="黑体" w:hAnsi="黑体" w:eastAsia="黑体" w:cs="黑体"/>
          <w:color w:val="auto"/>
          <w:highlight w:val="none"/>
        </w:rPr>
        <w:t>第十六条【应急响应】</w:t>
      </w:r>
      <w:r>
        <w:rPr>
          <w:rFonts w:hint="eastAsia"/>
          <w:color w:val="auto"/>
          <w:highlight w:val="none"/>
        </w:rPr>
        <w:t>市、县（区）人民政府按照气象灾害预警信号和气象灾害应急预案，及时启动应急响应，并报告上一级人民政府。气象灾害应急响应的启动、变更和终止，应当及时向社会公布。</w:t>
      </w:r>
    </w:p>
    <w:p w14:paraId="20BE798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color w:val="auto"/>
          <w:highlight w:val="none"/>
        </w:rPr>
      </w:pPr>
      <w:r>
        <w:rPr>
          <w:rFonts w:hint="eastAsia"/>
          <w:color w:val="auto"/>
          <w:highlight w:val="none"/>
        </w:rPr>
        <w:t>气象灾害应急响应启动后，气象主管机构应当组织所属的气象台站加强对气象灾害的监测和评估，及时向本级人民政府报告灾害性天气实况、变化趋势、评估结果和防御建议。</w:t>
      </w:r>
    </w:p>
    <w:p w14:paraId="54C3EAD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color w:val="auto"/>
          <w:highlight w:val="none"/>
        </w:rPr>
      </w:pPr>
      <w:r>
        <w:rPr>
          <w:rFonts w:hint="eastAsia"/>
          <w:color w:val="auto"/>
          <w:highlight w:val="none"/>
        </w:rPr>
        <w:t>有关部门和单位应当根据气象灾害防御应急预案和气象主管机构防御建议，及时采取相应的应急处置措施。</w:t>
      </w:r>
    </w:p>
    <w:p w14:paraId="3262FD7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color w:val="auto"/>
          <w:highlight w:val="none"/>
        </w:rPr>
      </w:pPr>
      <w:r>
        <w:rPr>
          <w:rFonts w:hint="eastAsia"/>
          <w:color w:val="auto"/>
          <w:highlight w:val="none"/>
        </w:rPr>
        <w:t>其他组织</w:t>
      </w:r>
      <w:r>
        <w:rPr>
          <w:rFonts w:hint="eastAsia"/>
          <w:color w:val="auto"/>
          <w:highlight w:val="none"/>
          <w:lang w:val="en-US" w:eastAsia="zh-CN"/>
        </w:rPr>
        <w:t>和个人</w:t>
      </w:r>
      <w:r>
        <w:rPr>
          <w:rFonts w:hint="eastAsia"/>
          <w:color w:val="auto"/>
          <w:highlight w:val="none"/>
        </w:rPr>
        <w:t>应当配合有关部门和单位采取的气象灾害应急措施。</w:t>
      </w:r>
    </w:p>
    <w:p w14:paraId="2D7932E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color w:val="auto"/>
          <w:highlight w:val="none"/>
        </w:rPr>
      </w:pPr>
      <w:r>
        <w:rPr>
          <w:rFonts w:hint="eastAsia" w:ascii="黑体" w:hAnsi="黑体" w:eastAsia="黑体" w:cs="黑体"/>
          <w:color w:val="auto"/>
          <w:highlight w:val="none"/>
        </w:rPr>
        <w:t>第十七条【高级别</w:t>
      </w:r>
      <w:r>
        <w:rPr>
          <w:rFonts w:hint="eastAsia" w:ascii="黑体" w:hAnsi="黑体" w:eastAsia="黑体" w:cs="黑体"/>
          <w:color w:val="auto"/>
          <w:highlight w:val="none"/>
          <w:lang w:val="en-US" w:eastAsia="zh-CN"/>
        </w:rPr>
        <w:t>预警</w:t>
      </w:r>
      <w:r>
        <w:rPr>
          <w:rFonts w:hint="eastAsia" w:ascii="黑体" w:hAnsi="黑体" w:eastAsia="黑体" w:cs="黑体"/>
          <w:color w:val="auto"/>
          <w:highlight w:val="none"/>
        </w:rPr>
        <w:t>应急处置】</w:t>
      </w:r>
      <w:r>
        <w:rPr>
          <w:rFonts w:hint="eastAsia"/>
          <w:color w:val="auto"/>
          <w:highlight w:val="none"/>
        </w:rPr>
        <w:t>市、县（区）人民政府结合当地地理条件、地质状况和气候特点，依照突发事件应对等</w:t>
      </w:r>
      <w:r>
        <w:rPr>
          <w:rFonts w:hint="eastAsia"/>
          <w:color w:val="auto"/>
          <w:highlight w:val="none"/>
          <w:lang w:val="en-US" w:eastAsia="zh-CN"/>
        </w:rPr>
        <w:t>相关</w:t>
      </w:r>
      <w:r>
        <w:rPr>
          <w:rFonts w:hint="eastAsia"/>
          <w:color w:val="auto"/>
          <w:highlight w:val="none"/>
        </w:rPr>
        <w:t>法律法规规章的规定，建立与气象灾害预警信息相配套的停工</w:t>
      </w:r>
      <w:r>
        <w:rPr>
          <w:rFonts w:hint="eastAsia"/>
          <w:color w:val="auto"/>
          <w:highlight w:val="none"/>
          <w:lang w:eastAsia="zh-CN"/>
        </w:rPr>
        <w:t>、</w:t>
      </w:r>
      <w:r>
        <w:rPr>
          <w:rFonts w:hint="eastAsia"/>
          <w:color w:val="auto"/>
          <w:highlight w:val="none"/>
          <w:lang w:val="en-US" w:eastAsia="zh-CN"/>
        </w:rPr>
        <w:t>停</w:t>
      </w:r>
      <w:r>
        <w:rPr>
          <w:rFonts w:hint="eastAsia"/>
          <w:color w:val="auto"/>
          <w:highlight w:val="none"/>
        </w:rPr>
        <w:t>业、停课、</w:t>
      </w:r>
      <w:r>
        <w:rPr>
          <w:rFonts w:hint="eastAsia"/>
          <w:color w:val="auto"/>
          <w:highlight w:val="none"/>
          <w:lang w:val="en-US" w:eastAsia="zh-CN"/>
        </w:rPr>
        <w:t>停运、交通管制</w:t>
      </w:r>
      <w:r>
        <w:rPr>
          <w:rFonts w:hint="eastAsia"/>
          <w:color w:val="auto"/>
          <w:highlight w:val="none"/>
        </w:rPr>
        <w:t>等应急响应触发机制。在收到气象主管机构高级别预警信号并可能发生重大气象灾害时及时采取有效措施，防止给人民群众</w:t>
      </w:r>
      <w:r>
        <w:rPr>
          <w:rFonts w:hint="eastAsia"/>
          <w:color w:val="auto"/>
          <w:highlight w:val="none"/>
          <w:lang w:val="en-US" w:eastAsia="zh-CN"/>
        </w:rPr>
        <w:t>人身、</w:t>
      </w:r>
      <w:r>
        <w:rPr>
          <w:rFonts w:hint="eastAsia"/>
          <w:color w:val="auto"/>
          <w:highlight w:val="none"/>
        </w:rPr>
        <w:t>财产造成重大损失。</w:t>
      </w:r>
    </w:p>
    <w:p w14:paraId="3111AAF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color w:val="auto"/>
          <w:highlight w:val="none"/>
          <w:lang w:eastAsia="zh-CN"/>
        </w:rPr>
      </w:pPr>
      <w:r>
        <w:rPr>
          <w:rFonts w:hint="eastAsia"/>
          <w:color w:val="auto"/>
          <w:highlight w:val="none"/>
        </w:rPr>
        <w:t>发布台风、暴雨、暴雪、强对流、大风、道路结冰红色预警信号时，举办户外活动或者进行除应急抢险外的户外作业的，应当立即停止</w:t>
      </w:r>
      <w:r>
        <w:rPr>
          <w:rFonts w:hint="eastAsia"/>
          <w:color w:val="auto"/>
          <w:highlight w:val="none"/>
          <w:lang w:eastAsia="zh-CN"/>
        </w:rPr>
        <w:t>，</w:t>
      </w:r>
      <w:r>
        <w:rPr>
          <w:rFonts w:hint="eastAsia"/>
          <w:color w:val="auto"/>
          <w:highlight w:val="none"/>
        </w:rPr>
        <w:t>其他单位可以采取临时停工、停业、停课、停运等措施</w:t>
      </w:r>
      <w:r>
        <w:rPr>
          <w:rFonts w:hint="eastAsia"/>
          <w:color w:val="auto"/>
          <w:highlight w:val="none"/>
          <w:lang w:eastAsia="zh-CN"/>
        </w:rPr>
        <w:t>，</w:t>
      </w:r>
      <w:r>
        <w:rPr>
          <w:rFonts w:hint="eastAsia"/>
          <w:color w:val="auto"/>
          <w:highlight w:val="none"/>
          <w:lang w:val="en-US" w:eastAsia="zh-CN"/>
        </w:rPr>
        <w:t>但</w:t>
      </w:r>
      <w:r>
        <w:rPr>
          <w:rFonts w:hint="eastAsia"/>
          <w:color w:val="auto"/>
          <w:highlight w:val="none"/>
        </w:rPr>
        <w:t>政府机关和直接保障城市运行的企事业单位除外</w:t>
      </w:r>
      <w:r>
        <w:rPr>
          <w:rFonts w:hint="eastAsia"/>
          <w:color w:val="auto"/>
          <w:highlight w:val="none"/>
          <w:lang w:eastAsia="zh-CN"/>
        </w:rPr>
        <w:t>，</w:t>
      </w:r>
      <w:r>
        <w:rPr>
          <w:rFonts w:hint="eastAsia"/>
          <w:color w:val="auto"/>
          <w:highlight w:val="none"/>
        </w:rPr>
        <w:t>用人单位应当为在岗工作人员提供必要的避险措施</w:t>
      </w:r>
      <w:r>
        <w:rPr>
          <w:rFonts w:hint="eastAsia"/>
          <w:color w:val="auto"/>
          <w:highlight w:val="none"/>
          <w:lang w:eastAsia="zh-CN"/>
        </w:rPr>
        <w:t>。</w:t>
      </w:r>
    </w:p>
    <w:p w14:paraId="1F38D84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color w:val="auto"/>
          <w:highlight w:val="none"/>
        </w:rPr>
      </w:pPr>
      <w:r>
        <w:rPr>
          <w:rFonts w:hint="eastAsia" w:ascii="黑体" w:hAnsi="黑体" w:eastAsia="黑体" w:cs="黑体"/>
          <w:color w:val="auto"/>
          <w:highlight w:val="none"/>
        </w:rPr>
        <w:t>第十</w:t>
      </w:r>
      <w:r>
        <w:rPr>
          <w:rFonts w:hint="eastAsia" w:ascii="黑体" w:hAnsi="黑体" w:eastAsia="黑体" w:cs="黑体"/>
          <w:color w:val="auto"/>
          <w:highlight w:val="none"/>
          <w:lang w:val="en-US" w:eastAsia="zh-CN"/>
        </w:rPr>
        <w:t>八</w:t>
      </w:r>
      <w:r>
        <w:rPr>
          <w:rFonts w:hint="eastAsia" w:ascii="黑体" w:hAnsi="黑体" w:eastAsia="黑体" w:cs="黑体"/>
          <w:color w:val="auto"/>
          <w:highlight w:val="none"/>
        </w:rPr>
        <w:t>条【灾调与复盘】</w:t>
      </w:r>
      <w:r>
        <w:rPr>
          <w:rFonts w:hint="eastAsia"/>
          <w:color w:val="auto"/>
          <w:highlight w:val="none"/>
        </w:rPr>
        <w:t>气象灾害应急处置工作结束后，市、县（区）人民政府及时组织气象、应急管理、自然资源和规划、住房和城乡建设、水利、农业农村等有关部门和单位对气象灾害造成的损失进行调查，制定恢复重建计划并向上一级人民政府报告。</w:t>
      </w:r>
    </w:p>
    <w:p w14:paraId="158E3C6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color w:val="auto"/>
          <w:highlight w:val="none"/>
        </w:rPr>
      </w:pPr>
      <w:bookmarkStart w:id="2" w:name="tiao_18_kuan_1_xiang_5"/>
      <w:bookmarkEnd w:id="2"/>
      <w:bookmarkStart w:id="3" w:name="tiao_18_kuan_1_xiang_3"/>
      <w:bookmarkEnd w:id="3"/>
      <w:bookmarkStart w:id="4" w:name="tiao_18_kuan_1_xiang_7"/>
      <w:bookmarkEnd w:id="4"/>
      <w:bookmarkStart w:id="5" w:name="tiao_18_kuan_1_xiang_9"/>
      <w:bookmarkEnd w:id="5"/>
      <w:bookmarkStart w:id="6" w:name="tiao_18_kuan_1_xiang_1"/>
      <w:bookmarkEnd w:id="6"/>
      <w:bookmarkStart w:id="7" w:name="tiao_18_kuan_1_xiang_4"/>
      <w:bookmarkEnd w:id="7"/>
      <w:bookmarkStart w:id="8" w:name="tiao_18_kuan_1_xiang_8"/>
      <w:bookmarkEnd w:id="8"/>
      <w:bookmarkStart w:id="9" w:name="tiao_18_kuan_1_xiang_6"/>
      <w:bookmarkEnd w:id="9"/>
      <w:bookmarkStart w:id="10" w:name="tiao_18_kuan_1_xiang_2"/>
      <w:bookmarkEnd w:id="10"/>
      <w:r>
        <w:rPr>
          <w:rFonts w:hint="eastAsia" w:ascii="黑体" w:hAnsi="黑体" w:eastAsia="黑体" w:cs="黑体"/>
          <w:color w:val="auto"/>
          <w:highlight w:val="none"/>
        </w:rPr>
        <w:t>第</w:t>
      </w:r>
      <w:r>
        <w:rPr>
          <w:rFonts w:hint="eastAsia" w:ascii="黑体" w:hAnsi="黑体" w:eastAsia="黑体" w:cs="黑体"/>
          <w:color w:val="auto"/>
          <w:highlight w:val="none"/>
          <w:lang w:val="en-US" w:eastAsia="zh-CN"/>
        </w:rPr>
        <w:t>十九</w:t>
      </w:r>
      <w:r>
        <w:rPr>
          <w:rFonts w:hint="eastAsia" w:ascii="黑体" w:hAnsi="黑体" w:eastAsia="黑体" w:cs="黑体"/>
          <w:color w:val="auto"/>
          <w:highlight w:val="none"/>
        </w:rPr>
        <w:t>条【重点单位职责】</w:t>
      </w:r>
      <w:r>
        <w:rPr>
          <w:rFonts w:hint="eastAsia"/>
          <w:color w:val="auto"/>
          <w:highlight w:val="none"/>
        </w:rPr>
        <w:t>重点单位主要负责人或者法定代表人是本单位气象灾害防御工作责任人，对本单位的气象灾害防御工作全面负责。重点单位根据气象灾害防御需要，应当采取下列措施：</w:t>
      </w:r>
    </w:p>
    <w:p w14:paraId="19E0538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color w:val="auto"/>
          <w:highlight w:val="none"/>
          <w:lang w:eastAsia="zh-CN"/>
        </w:rPr>
      </w:pPr>
      <w:r>
        <w:rPr>
          <w:rFonts w:hint="eastAsia" w:ascii="Times New Roman" w:hAnsi="Times New Roman" w:eastAsia="仿宋_GB2312" w:cs="Times New Roman"/>
          <w:color w:val="auto"/>
          <w:kern w:val="2"/>
          <w:sz w:val="32"/>
          <w:szCs w:val="22"/>
          <w:lang w:val="en-US" w:eastAsia="zh-CN" w:bidi="ar-SA"/>
        </w:rPr>
        <w:t>（一）</w:t>
      </w:r>
      <w:r>
        <w:rPr>
          <w:rFonts w:hint="eastAsia"/>
          <w:color w:val="auto"/>
          <w:highlight w:val="none"/>
          <w:lang w:val="en-US" w:eastAsia="zh-CN"/>
        </w:rPr>
        <w:t>建立气象灾害防御工作责任制，明确</w:t>
      </w:r>
      <w:r>
        <w:rPr>
          <w:rFonts w:hint="eastAsia"/>
          <w:color w:val="auto"/>
          <w:highlight w:val="none"/>
        </w:rPr>
        <w:t>灾害信息员</w:t>
      </w:r>
      <w:r>
        <w:rPr>
          <w:rFonts w:hint="eastAsia"/>
          <w:color w:val="auto"/>
          <w:highlight w:val="none"/>
          <w:lang w:val="en-US" w:eastAsia="zh-CN"/>
        </w:rPr>
        <w:t>及其职责和任务</w:t>
      </w:r>
      <w:r>
        <w:rPr>
          <w:rFonts w:hint="eastAsia"/>
          <w:color w:val="auto"/>
          <w:highlight w:val="none"/>
          <w:lang w:eastAsia="zh-CN"/>
        </w:rPr>
        <w:t>；</w:t>
      </w:r>
    </w:p>
    <w:p w14:paraId="186F072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color w:val="auto"/>
          <w:highlight w:val="none"/>
        </w:rPr>
      </w:pPr>
      <w:r>
        <w:rPr>
          <w:rFonts w:hint="eastAsia" w:ascii="Times New Roman" w:hAnsi="Times New Roman" w:eastAsia="仿宋_GB2312" w:cs="Times New Roman"/>
          <w:color w:val="auto"/>
          <w:kern w:val="2"/>
          <w:sz w:val="32"/>
          <w:szCs w:val="22"/>
          <w:lang w:val="en-US" w:eastAsia="zh-CN" w:bidi="ar-SA"/>
        </w:rPr>
        <w:t>（二）</w:t>
      </w:r>
      <w:r>
        <w:rPr>
          <w:rFonts w:hint="eastAsia"/>
          <w:color w:val="auto"/>
          <w:highlight w:val="none"/>
        </w:rPr>
        <w:t>根据本单位的实际情况制定相应的气象灾害应急预案，或者在单位综合应急预案中包含气象灾害防御内容；</w:t>
      </w:r>
    </w:p>
    <w:p w14:paraId="3BB9229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color w:val="auto"/>
          <w:highlight w:val="none"/>
        </w:rPr>
      </w:pPr>
      <w:r>
        <w:rPr>
          <w:rFonts w:hint="eastAsia"/>
          <w:color w:val="auto"/>
          <w:highlight w:val="none"/>
        </w:rPr>
        <w:t>（</w:t>
      </w:r>
      <w:r>
        <w:rPr>
          <w:rFonts w:hint="eastAsia"/>
          <w:color w:val="auto"/>
          <w:highlight w:val="none"/>
          <w:lang w:val="en-US" w:eastAsia="zh-CN"/>
        </w:rPr>
        <w:t>三</w:t>
      </w:r>
      <w:r>
        <w:rPr>
          <w:rFonts w:hint="eastAsia"/>
          <w:color w:val="auto"/>
          <w:highlight w:val="none"/>
        </w:rPr>
        <w:t>）定期检查专业气象灾害防御措施的落实情况，及时消除隐患；</w:t>
      </w:r>
    </w:p>
    <w:p w14:paraId="1519384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color w:val="auto"/>
          <w:highlight w:val="none"/>
        </w:rPr>
      </w:pPr>
      <w:r>
        <w:rPr>
          <w:rFonts w:hint="eastAsia"/>
          <w:color w:val="auto"/>
          <w:highlight w:val="none"/>
        </w:rPr>
        <w:t>（</w:t>
      </w:r>
      <w:r>
        <w:rPr>
          <w:rFonts w:hint="eastAsia"/>
          <w:color w:val="auto"/>
          <w:highlight w:val="none"/>
          <w:lang w:val="en-US" w:eastAsia="zh-CN"/>
        </w:rPr>
        <w:t>四</w:t>
      </w:r>
      <w:r>
        <w:rPr>
          <w:rFonts w:hint="eastAsia"/>
          <w:color w:val="auto"/>
          <w:highlight w:val="none"/>
        </w:rPr>
        <w:t>）将气象灾害防御纳入防灾减灾培训内容，并组织必要的应急演练，提高避险自救能力；</w:t>
      </w:r>
    </w:p>
    <w:p w14:paraId="0EB5CC1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color w:val="auto"/>
          <w:highlight w:val="none"/>
        </w:rPr>
      </w:pPr>
      <w:r>
        <w:rPr>
          <w:rFonts w:hint="eastAsia"/>
          <w:color w:val="auto"/>
          <w:highlight w:val="none"/>
        </w:rPr>
        <w:t>（</w:t>
      </w:r>
      <w:r>
        <w:rPr>
          <w:rFonts w:hint="eastAsia"/>
          <w:color w:val="auto"/>
          <w:highlight w:val="none"/>
          <w:lang w:val="en-US" w:eastAsia="zh-CN"/>
        </w:rPr>
        <w:t>五</w:t>
      </w:r>
      <w:r>
        <w:rPr>
          <w:rFonts w:hint="eastAsia"/>
          <w:color w:val="auto"/>
          <w:highlight w:val="none"/>
        </w:rPr>
        <w:t>）接收到气象灾害预警信息后在本单位及时传播，并采取安全防范措施；</w:t>
      </w:r>
    </w:p>
    <w:p w14:paraId="24989B8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color w:val="auto"/>
          <w:highlight w:val="none"/>
        </w:rPr>
      </w:pPr>
      <w:r>
        <w:rPr>
          <w:rFonts w:hint="eastAsia"/>
          <w:color w:val="auto"/>
          <w:highlight w:val="none"/>
        </w:rPr>
        <w:t>（</w:t>
      </w:r>
      <w:r>
        <w:rPr>
          <w:rFonts w:hint="eastAsia"/>
          <w:color w:val="auto"/>
          <w:highlight w:val="none"/>
          <w:lang w:val="en-US" w:eastAsia="zh-CN"/>
        </w:rPr>
        <w:t>六</w:t>
      </w:r>
      <w:r>
        <w:rPr>
          <w:rFonts w:hint="eastAsia"/>
          <w:color w:val="auto"/>
          <w:highlight w:val="none"/>
        </w:rPr>
        <w:t>）及时向所在地</w:t>
      </w:r>
      <w:r>
        <w:rPr>
          <w:rFonts w:hint="eastAsia"/>
          <w:color w:val="auto"/>
          <w:highlight w:val="none"/>
          <w:lang w:eastAsia="zh-CN"/>
        </w:rPr>
        <w:t>主管部门</w:t>
      </w:r>
      <w:r>
        <w:rPr>
          <w:rFonts w:hint="eastAsia"/>
          <w:color w:val="auto"/>
          <w:highlight w:val="none"/>
        </w:rPr>
        <w:t>报告本单位可能发生的气象灾害和采取安全防范措施的情况；</w:t>
      </w:r>
    </w:p>
    <w:p w14:paraId="2137C94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color w:val="auto"/>
          <w:highlight w:val="none"/>
        </w:rPr>
      </w:pPr>
      <w:r>
        <w:rPr>
          <w:rFonts w:hint="eastAsia"/>
          <w:color w:val="auto"/>
          <w:highlight w:val="none"/>
        </w:rPr>
        <w:t>（</w:t>
      </w:r>
      <w:r>
        <w:rPr>
          <w:rFonts w:hint="eastAsia"/>
          <w:color w:val="auto"/>
          <w:highlight w:val="none"/>
          <w:lang w:val="en-US" w:eastAsia="zh-CN"/>
        </w:rPr>
        <w:t>七</w:t>
      </w:r>
      <w:r>
        <w:rPr>
          <w:rFonts w:hint="eastAsia"/>
          <w:color w:val="auto"/>
          <w:highlight w:val="none"/>
        </w:rPr>
        <w:t>）根据气象灾害情况和气象灾害应急预案，组织实施本单位的应急处置工作，加强对防御重点部位和关键环节的巡查，保障运营安全；</w:t>
      </w:r>
    </w:p>
    <w:p w14:paraId="40D9DB6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color w:val="auto"/>
          <w:highlight w:val="none"/>
        </w:rPr>
      </w:pPr>
      <w:r>
        <w:rPr>
          <w:rFonts w:hint="eastAsia"/>
          <w:color w:val="auto"/>
          <w:highlight w:val="none"/>
        </w:rPr>
        <w:t>（</w:t>
      </w:r>
      <w:r>
        <w:rPr>
          <w:rFonts w:hint="eastAsia"/>
          <w:color w:val="auto"/>
          <w:highlight w:val="none"/>
          <w:lang w:val="en-US" w:eastAsia="zh-CN"/>
        </w:rPr>
        <w:t>八</w:t>
      </w:r>
      <w:r>
        <w:rPr>
          <w:rFonts w:hint="eastAsia"/>
          <w:color w:val="auto"/>
          <w:highlight w:val="none"/>
        </w:rPr>
        <w:t>）法律、法规、规章规定的其他措施。</w:t>
      </w:r>
    </w:p>
    <w:p w14:paraId="5265261B">
      <w:pPr>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640" w:firstLineChars="200"/>
        <w:textAlignment w:val="auto"/>
        <w:rPr>
          <w:rFonts w:hint="eastAsia"/>
          <w:color w:val="auto"/>
          <w:highlight w:val="none"/>
        </w:rPr>
      </w:pPr>
      <w:r>
        <w:rPr>
          <w:rFonts w:hint="eastAsia" w:ascii="黑体" w:hAnsi="黑体" w:eastAsia="黑体" w:cs="黑体"/>
          <w:color w:val="auto"/>
          <w:highlight w:val="none"/>
        </w:rPr>
        <w:t>第二十条【服务重点单位】</w:t>
      </w:r>
      <w:r>
        <w:rPr>
          <w:rFonts w:hint="eastAsia"/>
          <w:color w:val="auto"/>
          <w:highlight w:val="none"/>
        </w:rPr>
        <w:t>气象主管机构</w:t>
      </w:r>
      <w:r>
        <w:rPr>
          <w:rFonts w:hint="eastAsia"/>
          <w:color w:val="auto"/>
          <w:highlight w:val="none"/>
          <w:lang w:val="en-US" w:eastAsia="zh-CN"/>
        </w:rPr>
        <w:t>以及</w:t>
      </w:r>
      <w:r>
        <w:rPr>
          <w:rFonts w:hint="eastAsia"/>
          <w:color w:val="auto"/>
          <w:highlight w:val="none"/>
        </w:rPr>
        <w:t>相关</w:t>
      </w:r>
      <w:r>
        <w:rPr>
          <w:rFonts w:hint="eastAsia"/>
          <w:color w:val="auto"/>
          <w:highlight w:val="none"/>
          <w:lang w:eastAsia="zh-CN"/>
        </w:rPr>
        <w:t>主管部门</w:t>
      </w:r>
      <w:r>
        <w:rPr>
          <w:rFonts w:hint="eastAsia"/>
          <w:color w:val="auto"/>
          <w:highlight w:val="none"/>
        </w:rPr>
        <w:t>按照职责分工加强对重点单位气象灾害防御工作的服务，指导重点单位制定气象灾害应急预案、开展气象灾害防御培训。</w:t>
      </w:r>
    </w:p>
    <w:p w14:paraId="199F6CFF">
      <w:pPr>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640" w:firstLineChars="200"/>
        <w:textAlignment w:val="auto"/>
        <w:rPr>
          <w:rFonts w:hint="default" w:eastAsia="仿宋_GB2312"/>
          <w:color w:val="auto"/>
          <w:highlight w:val="none"/>
          <w:lang w:val="en-US" w:eastAsia="zh-CN"/>
        </w:rPr>
      </w:pPr>
      <w:r>
        <w:rPr>
          <w:rFonts w:hint="eastAsia"/>
          <w:color w:val="auto"/>
          <w:highlight w:val="none"/>
        </w:rPr>
        <w:t>鼓励相关气象行业组织、气象信息服务单位为重点单位提供专业气象服务，提高气象灾害防御能力。</w:t>
      </w:r>
    </w:p>
    <w:p w14:paraId="5BFFFA7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color w:val="auto"/>
          <w:highlight w:val="none"/>
        </w:rPr>
      </w:pPr>
      <w:r>
        <w:rPr>
          <w:rFonts w:hint="eastAsia" w:ascii="黑体" w:hAnsi="黑体" w:eastAsia="黑体" w:cs="黑体"/>
          <w:color w:val="auto"/>
          <w:highlight w:val="none"/>
        </w:rPr>
        <w:t>第二十</w:t>
      </w:r>
      <w:r>
        <w:rPr>
          <w:rFonts w:hint="eastAsia" w:ascii="黑体" w:hAnsi="黑体" w:eastAsia="黑体" w:cs="黑体"/>
          <w:color w:val="auto"/>
          <w:highlight w:val="none"/>
          <w:lang w:val="en-US" w:eastAsia="zh-CN"/>
        </w:rPr>
        <w:t>一</w:t>
      </w:r>
      <w:r>
        <w:rPr>
          <w:rFonts w:hint="eastAsia" w:ascii="黑体" w:hAnsi="黑体" w:eastAsia="黑体" w:cs="黑体"/>
          <w:color w:val="auto"/>
          <w:highlight w:val="none"/>
        </w:rPr>
        <w:t>条【人工影响天气】</w:t>
      </w:r>
      <w:r>
        <w:rPr>
          <w:rFonts w:hint="eastAsia"/>
          <w:color w:val="auto"/>
          <w:highlight w:val="none"/>
        </w:rPr>
        <w:t>市、县（区）人民政府加强对人工影响天气工作的组织领导，建立统一协调的人工影响天气作业指挥体系。</w:t>
      </w:r>
    </w:p>
    <w:p w14:paraId="21B96F1C">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color w:val="auto"/>
          <w:highlight w:val="none"/>
        </w:rPr>
      </w:pPr>
      <w:r>
        <w:rPr>
          <w:rFonts w:hint="eastAsia"/>
          <w:color w:val="auto"/>
          <w:highlight w:val="none"/>
        </w:rPr>
        <w:t>气象主管机构应当加强人工影响天气作业队伍、设备和设施建设，建立布局合理、安全规范的作业站点，推广应用新技术新装备，提高人工影响天气作业自动化、信息化、安全化水平，提升人工影响天气服务抗旱、大气污染防治、森林防火等能力。根据需要统一组织实施人工影响天气作业。</w:t>
      </w:r>
    </w:p>
    <w:p w14:paraId="57079D6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color w:val="auto"/>
          <w:highlight w:val="none"/>
        </w:rPr>
      </w:pPr>
      <w:r>
        <w:rPr>
          <w:rFonts w:hint="eastAsia"/>
          <w:color w:val="auto"/>
          <w:highlight w:val="none"/>
        </w:rPr>
        <w:t>气象主管机构</w:t>
      </w:r>
      <w:r>
        <w:rPr>
          <w:rFonts w:hint="eastAsia"/>
          <w:color w:val="auto"/>
          <w:highlight w:val="none"/>
          <w:lang w:val="en-US" w:eastAsia="zh-CN"/>
        </w:rPr>
        <w:t>应当与</w:t>
      </w:r>
      <w:r>
        <w:rPr>
          <w:rFonts w:hint="eastAsia"/>
          <w:color w:val="auto"/>
          <w:highlight w:val="none"/>
        </w:rPr>
        <w:t>公安、</w:t>
      </w:r>
      <w:r>
        <w:rPr>
          <w:rFonts w:hint="eastAsia"/>
          <w:color w:val="auto"/>
          <w:highlight w:val="none"/>
          <w:lang w:val="en-US" w:eastAsia="zh-CN"/>
        </w:rPr>
        <w:t>空域管理</w:t>
      </w:r>
      <w:r>
        <w:rPr>
          <w:rFonts w:hint="eastAsia"/>
          <w:color w:val="auto"/>
          <w:highlight w:val="none"/>
        </w:rPr>
        <w:t>等部门加强协作配合，</w:t>
      </w:r>
      <w:r>
        <w:rPr>
          <w:rFonts w:hint="eastAsia"/>
          <w:color w:val="auto"/>
          <w:highlight w:val="none"/>
          <w:lang w:val="en-US" w:eastAsia="zh-CN"/>
        </w:rPr>
        <w:t>确保</w:t>
      </w:r>
      <w:r>
        <w:rPr>
          <w:rFonts w:hint="eastAsia"/>
          <w:color w:val="auto"/>
          <w:highlight w:val="none"/>
        </w:rPr>
        <w:t>人工影响天气作业</w:t>
      </w:r>
      <w:r>
        <w:rPr>
          <w:rFonts w:hint="eastAsia"/>
          <w:color w:val="auto"/>
          <w:highlight w:val="none"/>
          <w:lang w:val="en-US" w:eastAsia="zh-CN"/>
        </w:rPr>
        <w:t>安全</w:t>
      </w:r>
      <w:r>
        <w:rPr>
          <w:rFonts w:hint="eastAsia"/>
          <w:color w:val="auto"/>
          <w:highlight w:val="none"/>
        </w:rPr>
        <w:t>。</w:t>
      </w:r>
    </w:p>
    <w:p w14:paraId="1473E92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color w:val="auto"/>
          <w:highlight w:val="none"/>
        </w:rPr>
      </w:pPr>
      <w:r>
        <w:rPr>
          <w:rFonts w:hint="eastAsia" w:ascii="黑体" w:hAnsi="黑体" w:eastAsia="黑体" w:cs="黑体"/>
          <w:color w:val="auto"/>
          <w:highlight w:val="none"/>
        </w:rPr>
        <w:t>第二十</w:t>
      </w:r>
      <w:r>
        <w:rPr>
          <w:rFonts w:hint="eastAsia" w:ascii="黑体" w:hAnsi="黑体" w:eastAsia="黑体" w:cs="黑体"/>
          <w:color w:val="auto"/>
          <w:highlight w:val="none"/>
          <w:lang w:val="en-US" w:eastAsia="zh-CN"/>
        </w:rPr>
        <w:t>二</w:t>
      </w:r>
      <w:r>
        <w:rPr>
          <w:rFonts w:hint="eastAsia" w:ascii="黑体" w:hAnsi="黑体" w:eastAsia="黑体" w:cs="黑体"/>
          <w:color w:val="auto"/>
          <w:highlight w:val="none"/>
        </w:rPr>
        <w:t>条【雷电防护】</w:t>
      </w:r>
      <w:r>
        <w:rPr>
          <w:rFonts w:hint="eastAsia"/>
          <w:color w:val="auto"/>
          <w:highlight w:val="none"/>
        </w:rPr>
        <w:t>气象主管机构应当加强对雷电灾害防御工作的组织管理，建立本行政区域内的防雷减灾协调机制，做好雷电监测、预报预警、雷电灾害调查鉴定和防雷科普宣传，划定雷电易发区域</w:t>
      </w:r>
      <w:r>
        <w:rPr>
          <w:rFonts w:hint="eastAsia"/>
          <w:color w:val="auto"/>
          <w:highlight w:val="none"/>
          <w:lang w:val="en-US" w:eastAsia="zh-CN"/>
        </w:rPr>
        <w:t>，制定防雷安全重点单位目录清单，按照有关规定组织进行本行政区域内的雷电灾害风险评估工作。</w:t>
      </w:r>
    </w:p>
    <w:p w14:paraId="50095DA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color w:val="auto"/>
          <w:highlight w:val="none"/>
        </w:rPr>
      </w:pPr>
      <w:r>
        <w:rPr>
          <w:rFonts w:hint="eastAsia"/>
          <w:color w:val="auto"/>
          <w:highlight w:val="none"/>
        </w:rPr>
        <w:t>雷电防护装置检测单位应当履行检测责任，按照</w:t>
      </w:r>
      <w:r>
        <w:rPr>
          <w:rFonts w:hint="eastAsia"/>
          <w:color w:val="auto"/>
          <w:highlight w:val="none"/>
          <w:lang w:val="en-US" w:eastAsia="zh-CN"/>
        </w:rPr>
        <w:t>国家</w:t>
      </w:r>
      <w:r>
        <w:rPr>
          <w:rFonts w:hint="eastAsia"/>
          <w:color w:val="auto"/>
          <w:highlight w:val="none"/>
        </w:rPr>
        <w:t>有关标准和规范出具的雷电防护装置检测报告应当真实可靠，并</w:t>
      </w:r>
      <w:r>
        <w:rPr>
          <w:rFonts w:hint="eastAsia"/>
          <w:color w:val="auto"/>
          <w:highlight w:val="none"/>
          <w:lang w:val="en-US" w:eastAsia="zh-CN"/>
        </w:rPr>
        <w:t>将检测报告等信息实时</w:t>
      </w:r>
      <w:r>
        <w:rPr>
          <w:rFonts w:hint="eastAsia"/>
          <w:color w:val="auto"/>
          <w:highlight w:val="none"/>
        </w:rPr>
        <w:t>上传至防雷安全信息化监管平台。</w:t>
      </w:r>
    </w:p>
    <w:p w14:paraId="1C67306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color w:val="auto"/>
          <w:highlight w:val="cyan"/>
        </w:rPr>
      </w:pPr>
      <w:r>
        <w:rPr>
          <w:rFonts w:hint="eastAsia"/>
          <w:color w:val="auto"/>
          <w:highlight w:val="none"/>
        </w:rPr>
        <w:t>雷电防护装置</w:t>
      </w:r>
      <w:r>
        <w:rPr>
          <w:rFonts w:hint="eastAsia"/>
          <w:color w:val="auto"/>
          <w:highlight w:val="none"/>
          <w:lang w:val="en-US" w:eastAsia="zh-CN"/>
        </w:rPr>
        <w:t>业主单位</w:t>
      </w:r>
      <w:r>
        <w:rPr>
          <w:rFonts w:hint="eastAsia"/>
          <w:color w:val="auto"/>
          <w:highlight w:val="none"/>
        </w:rPr>
        <w:t>应当指定专人负责，做好雷电防护装置的日常维护工作，并委托有相应资质的雷电防护装置检测机构进行定期检测</w:t>
      </w:r>
      <w:r>
        <w:rPr>
          <w:rFonts w:hint="eastAsia"/>
          <w:color w:val="auto"/>
          <w:highlight w:val="none"/>
          <w:lang w:eastAsia="zh-CN"/>
        </w:rPr>
        <w:t>，</w:t>
      </w:r>
      <w:r>
        <w:rPr>
          <w:rFonts w:hint="eastAsia"/>
          <w:color w:val="auto"/>
          <w:highlight w:val="none"/>
          <w:lang w:val="en-US" w:eastAsia="zh-CN"/>
        </w:rPr>
        <w:t>对发现的隐患应当及时采取措施进行处理。</w:t>
      </w:r>
    </w:p>
    <w:p w14:paraId="3979C1C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color w:val="auto"/>
          <w:highlight w:val="none"/>
        </w:rPr>
      </w:pPr>
      <w:r>
        <w:rPr>
          <w:rFonts w:hint="eastAsia" w:ascii="黑体" w:hAnsi="黑体" w:eastAsia="黑体" w:cs="黑体"/>
          <w:color w:val="auto"/>
          <w:highlight w:val="none"/>
        </w:rPr>
        <w:t>第二十</w:t>
      </w:r>
      <w:r>
        <w:rPr>
          <w:rFonts w:hint="eastAsia" w:ascii="黑体" w:hAnsi="黑体" w:eastAsia="黑体" w:cs="黑体"/>
          <w:color w:val="auto"/>
          <w:highlight w:val="none"/>
          <w:lang w:val="en-US" w:eastAsia="zh-CN"/>
        </w:rPr>
        <w:t>三</w:t>
      </w:r>
      <w:r>
        <w:rPr>
          <w:rFonts w:hint="eastAsia" w:ascii="黑体" w:hAnsi="黑体" w:eastAsia="黑体" w:cs="黑体"/>
          <w:color w:val="auto"/>
          <w:highlight w:val="none"/>
        </w:rPr>
        <w:t>条【气候可行性论证】</w:t>
      </w:r>
      <w:r>
        <w:rPr>
          <w:rFonts w:hint="eastAsia"/>
          <w:color w:val="auto"/>
          <w:highlight w:val="none"/>
        </w:rPr>
        <w:t>气象主管机构应当依法组织对国土空间规划编制、重大建设工程、重大区域性经济开发项目和大型太阳能、风能等气候资源开发利用项目进行气候可行性论证，统筹考虑气候可行性</w:t>
      </w:r>
      <w:r>
        <w:rPr>
          <w:rFonts w:hint="eastAsia"/>
          <w:color w:val="auto"/>
          <w:highlight w:val="none"/>
          <w:lang w:val="en-US" w:eastAsia="zh-CN"/>
        </w:rPr>
        <w:t>结论</w:t>
      </w:r>
      <w:r>
        <w:rPr>
          <w:rFonts w:hint="eastAsia"/>
          <w:color w:val="auto"/>
          <w:highlight w:val="none"/>
        </w:rPr>
        <w:t>和气象灾害的风险，避免、减轻气象灾害的影响。</w:t>
      </w:r>
    </w:p>
    <w:p w14:paraId="3FF5DF8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color w:val="auto"/>
          <w:highlight w:val="none"/>
        </w:rPr>
      </w:pPr>
      <w:r>
        <w:rPr>
          <w:rFonts w:hint="eastAsia" w:ascii="黑体" w:hAnsi="黑体" w:eastAsia="黑体" w:cs="黑体"/>
          <w:color w:val="auto"/>
          <w:highlight w:val="none"/>
        </w:rPr>
        <w:t>第二十</w:t>
      </w:r>
      <w:r>
        <w:rPr>
          <w:rFonts w:hint="eastAsia" w:ascii="黑体" w:hAnsi="黑体" w:eastAsia="黑体" w:cs="黑体"/>
          <w:color w:val="auto"/>
          <w:highlight w:val="none"/>
          <w:lang w:val="en-US" w:eastAsia="zh-CN"/>
        </w:rPr>
        <w:t>四</w:t>
      </w:r>
      <w:r>
        <w:rPr>
          <w:rFonts w:hint="eastAsia" w:ascii="黑体" w:hAnsi="黑体" w:eastAsia="黑体" w:cs="黑体"/>
          <w:color w:val="auto"/>
          <w:highlight w:val="none"/>
        </w:rPr>
        <w:t>条【巨灾保险】</w:t>
      </w:r>
      <w:r>
        <w:rPr>
          <w:rFonts w:hint="eastAsia"/>
          <w:color w:val="auto"/>
          <w:highlight w:val="none"/>
        </w:rPr>
        <w:t>鼓励和支持保险机构提供天气指数保险、巨灾保险等产品和服务，更好发挥保险服务社会治理作用。</w:t>
      </w:r>
    </w:p>
    <w:p w14:paraId="178C8EA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color w:val="auto"/>
          <w:highlight w:val="none"/>
        </w:rPr>
      </w:pPr>
      <w:r>
        <w:rPr>
          <w:rFonts w:hint="eastAsia"/>
          <w:color w:val="auto"/>
          <w:highlight w:val="none"/>
        </w:rPr>
        <w:t>鼓励其他组织和</w:t>
      </w:r>
      <w:r>
        <w:rPr>
          <w:rFonts w:hint="eastAsia"/>
          <w:color w:val="auto"/>
          <w:highlight w:val="none"/>
          <w:lang w:val="en-US" w:eastAsia="zh-CN"/>
        </w:rPr>
        <w:t>个人</w:t>
      </w:r>
      <w:r>
        <w:rPr>
          <w:rFonts w:hint="eastAsia"/>
          <w:color w:val="auto"/>
          <w:highlight w:val="none"/>
        </w:rPr>
        <w:t>通过保险等市场化方式参与应对气候变化行动，减少气象灾害造成的损失。</w:t>
      </w:r>
    </w:p>
    <w:p w14:paraId="7030504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color w:val="auto"/>
          <w:highlight w:val="none"/>
        </w:rPr>
      </w:pPr>
      <w:r>
        <w:rPr>
          <w:rFonts w:hint="eastAsia" w:ascii="黑体" w:hAnsi="黑体" w:eastAsia="黑体" w:cs="黑体"/>
          <w:color w:val="auto"/>
          <w:highlight w:val="none"/>
        </w:rPr>
        <w:t>第二十</w:t>
      </w:r>
      <w:r>
        <w:rPr>
          <w:rFonts w:hint="eastAsia" w:ascii="黑体" w:hAnsi="黑体" w:eastAsia="黑体" w:cs="黑体"/>
          <w:color w:val="auto"/>
          <w:highlight w:val="none"/>
          <w:lang w:val="en-US" w:eastAsia="zh-CN"/>
        </w:rPr>
        <w:t>五</w:t>
      </w:r>
      <w:r>
        <w:rPr>
          <w:rFonts w:hint="eastAsia" w:ascii="黑体" w:hAnsi="黑体" w:eastAsia="黑体" w:cs="黑体"/>
          <w:color w:val="auto"/>
          <w:highlight w:val="none"/>
        </w:rPr>
        <w:t>条【区域合作】</w:t>
      </w:r>
      <w:r>
        <w:rPr>
          <w:rFonts w:hint="eastAsia"/>
          <w:color w:val="auto"/>
          <w:highlight w:val="none"/>
        </w:rPr>
        <w:t>气象、水利、应急管理等部门应当与长江三角洲区域、苏皖鲁豫四省十市</w:t>
      </w:r>
      <w:r>
        <w:rPr>
          <w:rFonts w:hint="eastAsia"/>
          <w:color w:val="auto"/>
          <w:highlight w:val="none"/>
          <w:lang w:eastAsia="zh-CN"/>
        </w:rPr>
        <w:t>、</w:t>
      </w:r>
      <w:r>
        <w:rPr>
          <w:rFonts w:hint="eastAsia"/>
          <w:color w:val="auto"/>
          <w:highlight w:val="none"/>
        </w:rPr>
        <w:t>沂沭泗流域的相关</w:t>
      </w:r>
      <w:r>
        <w:rPr>
          <w:rFonts w:hint="eastAsia"/>
          <w:color w:val="auto"/>
          <w:highlight w:val="none"/>
          <w:lang w:val="en-US" w:eastAsia="zh-CN"/>
        </w:rPr>
        <w:t>机构</w:t>
      </w:r>
      <w:r>
        <w:rPr>
          <w:rFonts w:hint="eastAsia"/>
          <w:color w:val="auto"/>
          <w:highlight w:val="none"/>
        </w:rPr>
        <w:t>和</w:t>
      </w:r>
      <w:r>
        <w:rPr>
          <w:rFonts w:hint="eastAsia"/>
          <w:color w:val="auto"/>
          <w:highlight w:val="none"/>
          <w:lang w:val="en-US" w:eastAsia="zh-CN"/>
        </w:rPr>
        <w:t>部门</w:t>
      </w:r>
      <w:r>
        <w:rPr>
          <w:rFonts w:hint="eastAsia"/>
          <w:color w:val="auto"/>
          <w:highlight w:val="none"/>
        </w:rPr>
        <w:t>加强在气象灾害防御信息共享、</w:t>
      </w:r>
      <w:r>
        <w:rPr>
          <w:rFonts w:hint="eastAsia"/>
          <w:color w:val="auto"/>
          <w:highlight w:val="none"/>
          <w:lang w:val="en-US" w:eastAsia="zh-CN"/>
        </w:rPr>
        <w:t>区域联防</w:t>
      </w:r>
      <w:r>
        <w:rPr>
          <w:rFonts w:hint="eastAsia"/>
          <w:color w:val="auto"/>
          <w:highlight w:val="none"/>
        </w:rPr>
        <w:t>、科</w:t>
      </w:r>
      <w:r>
        <w:rPr>
          <w:rFonts w:hint="eastAsia"/>
          <w:color w:val="auto"/>
          <w:highlight w:val="none"/>
          <w:lang w:val="en-US" w:eastAsia="zh-CN"/>
        </w:rPr>
        <w:t>学</w:t>
      </w:r>
      <w:r>
        <w:rPr>
          <w:rFonts w:hint="eastAsia"/>
          <w:color w:val="auto"/>
          <w:highlight w:val="none"/>
        </w:rPr>
        <w:t>研</w:t>
      </w:r>
      <w:r>
        <w:rPr>
          <w:rFonts w:hint="eastAsia"/>
          <w:color w:val="auto"/>
          <w:highlight w:val="none"/>
          <w:lang w:val="en-US" w:eastAsia="zh-CN"/>
        </w:rPr>
        <w:t>究、</w:t>
      </w:r>
      <w:r>
        <w:rPr>
          <w:rFonts w:hint="eastAsia"/>
          <w:color w:val="auto"/>
          <w:highlight w:val="none"/>
        </w:rPr>
        <w:t>科普</w:t>
      </w:r>
      <w:r>
        <w:rPr>
          <w:rFonts w:hint="eastAsia"/>
          <w:color w:val="auto"/>
          <w:highlight w:val="none"/>
          <w:lang w:val="en-US" w:eastAsia="zh-CN"/>
        </w:rPr>
        <w:t>宣传</w:t>
      </w:r>
      <w:r>
        <w:rPr>
          <w:rFonts w:hint="eastAsia"/>
          <w:color w:val="auto"/>
          <w:highlight w:val="none"/>
        </w:rPr>
        <w:t>等方面的协作联动，提高气象灾害防御能力。</w:t>
      </w:r>
    </w:p>
    <w:p w14:paraId="2885158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color w:val="auto"/>
          <w:highlight w:val="none"/>
        </w:rPr>
      </w:pPr>
      <w:r>
        <w:rPr>
          <w:rFonts w:hint="eastAsia" w:ascii="黑体" w:hAnsi="黑体" w:eastAsia="黑体" w:cs="黑体"/>
          <w:color w:val="auto"/>
          <w:highlight w:val="none"/>
        </w:rPr>
        <w:t>第二十</w:t>
      </w:r>
      <w:r>
        <w:rPr>
          <w:rFonts w:hint="eastAsia" w:ascii="黑体" w:hAnsi="黑体" w:eastAsia="黑体" w:cs="黑体"/>
          <w:color w:val="auto"/>
          <w:highlight w:val="none"/>
          <w:lang w:val="en-US" w:eastAsia="zh-CN"/>
        </w:rPr>
        <w:t>六</w:t>
      </w:r>
      <w:r>
        <w:rPr>
          <w:rFonts w:hint="eastAsia" w:ascii="黑体" w:hAnsi="黑体" w:eastAsia="黑体" w:cs="黑体"/>
          <w:color w:val="auto"/>
          <w:highlight w:val="none"/>
        </w:rPr>
        <w:t>条【社会参与】</w:t>
      </w:r>
      <w:r>
        <w:rPr>
          <w:rFonts w:hint="eastAsia"/>
          <w:color w:val="auto"/>
          <w:highlight w:val="none"/>
        </w:rPr>
        <w:t>气象灾害防御相关行业组织应当加强行业自律，开展防灾减灾培训，提升专业技术能力和行业服务水平，配合有关部门和单位做好气象灾害防御工作。</w:t>
      </w:r>
    </w:p>
    <w:p w14:paraId="204D422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color w:val="auto"/>
          <w:highlight w:val="none"/>
        </w:rPr>
      </w:pPr>
      <w:r>
        <w:rPr>
          <w:rFonts w:hint="eastAsia"/>
          <w:color w:val="auto"/>
          <w:highlight w:val="none"/>
        </w:rPr>
        <w:t>鼓励社会力量在气象灾害发生后，在有关部门指导下有序参与应急救援活动，提供避难场所和其他人力、物力支持。</w:t>
      </w:r>
    </w:p>
    <w:p w14:paraId="466AC25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color w:val="auto"/>
          <w:highlight w:val="none"/>
        </w:rPr>
      </w:pPr>
      <w:r>
        <w:rPr>
          <w:rFonts w:hint="eastAsia"/>
          <w:color w:val="auto"/>
          <w:highlight w:val="none"/>
        </w:rPr>
        <w:t>鼓励志愿者、志愿者组织根据其自身能力，参加气象灾害防御科普宣传、应急演练；在气象灾害发生后，有序参与医疗救助、心理疏导和灾后重建等活动。</w:t>
      </w:r>
    </w:p>
    <w:p w14:paraId="6804685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color w:val="auto"/>
          <w:highlight w:val="none"/>
        </w:rPr>
      </w:pPr>
      <w:r>
        <w:rPr>
          <w:rFonts w:hint="eastAsia" w:ascii="黑体" w:hAnsi="黑体" w:eastAsia="黑体" w:cs="黑体"/>
          <w:color w:val="auto"/>
          <w:highlight w:val="none"/>
        </w:rPr>
        <w:t>第二十</w:t>
      </w:r>
      <w:r>
        <w:rPr>
          <w:rFonts w:hint="eastAsia" w:ascii="黑体" w:hAnsi="黑体" w:eastAsia="黑体" w:cs="黑体"/>
          <w:color w:val="auto"/>
          <w:highlight w:val="none"/>
          <w:lang w:val="en-US" w:eastAsia="zh-CN"/>
        </w:rPr>
        <w:t>七</w:t>
      </w:r>
      <w:r>
        <w:rPr>
          <w:rFonts w:hint="eastAsia" w:ascii="黑体" w:hAnsi="黑体" w:eastAsia="黑体" w:cs="黑体"/>
          <w:color w:val="auto"/>
          <w:highlight w:val="none"/>
        </w:rPr>
        <w:t>条【科普宣传】</w:t>
      </w:r>
      <w:r>
        <w:rPr>
          <w:rFonts w:hint="eastAsia"/>
          <w:color w:val="auto"/>
          <w:highlight w:val="none"/>
        </w:rPr>
        <w:t>教育主管部门、气象主管机构应当对学校开展气象灾害防御教育进行指导和监督，各级各类学校应当定期开展气象灾害防御知识科普宣传、应急演练等活动，培养和提高学生的气象灾害防范意识与自救互救能力。</w:t>
      </w:r>
    </w:p>
    <w:p w14:paraId="451828C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color w:val="auto"/>
          <w:highlight w:val="none"/>
        </w:rPr>
      </w:pPr>
      <w:r>
        <w:rPr>
          <w:rFonts w:hint="eastAsia"/>
          <w:color w:val="auto"/>
          <w:highlight w:val="none"/>
          <w:lang w:val="en-US" w:eastAsia="zh-CN"/>
        </w:rPr>
        <w:t>文化广电和旅游、</w:t>
      </w:r>
      <w:r>
        <w:rPr>
          <w:rFonts w:hint="eastAsia"/>
          <w:color w:val="auto"/>
          <w:highlight w:val="none"/>
        </w:rPr>
        <w:t>网信、通信管理等有关部门应当组织协调新闻媒体和信息服务单位做好气象灾害防御知识的传播工作。广播、电视、报刊、网络服务提供者、公共视听载体运营单位、基础电信运营企业等各类新闻媒体和信息服务单位应当开展气象灾害防御知识的公益宣传，提高公众气象灾害防御意识和避险避灾、自救互救能力。</w:t>
      </w:r>
    </w:p>
    <w:p w14:paraId="6439C6F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color w:val="auto"/>
          <w:highlight w:val="none"/>
        </w:rPr>
      </w:pPr>
      <w:r>
        <w:rPr>
          <w:rFonts w:hint="eastAsia"/>
          <w:color w:val="auto"/>
          <w:highlight w:val="none"/>
        </w:rPr>
        <w:t>鼓励</w:t>
      </w:r>
      <w:r>
        <w:rPr>
          <w:rFonts w:hint="eastAsia"/>
          <w:color w:val="auto"/>
          <w:highlight w:val="none"/>
          <w:lang w:val="en-US" w:eastAsia="zh-CN"/>
        </w:rPr>
        <w:t>其他组织</w:t>
      </w:r>
      <w:r>
        <w:rPr>
          <w:rFonts w:hint="eastAsia"/>
          <w:color w:val="auto"/>
          <w:highlight w:val="none"/>
        </w:rPr>
        <w:t>和</w:t>
      </w:r>
      <w:r>
        <w:rPr>
          <w:rFonts w:hint="eastAsia"/>
          <w:color w:val="auto"/>
          <w:highlight w:val="none"/>
          <w:lang w:val="en-US" w:eastAsia="zh-CN"/>
        </w:rPr>
        <w:t>个人</w:t>
      </w:r>
      <w:r>
        <w:rPr>
          <w:rFonts w:hint="eastAsia"/>
          <w:color w:val="auto"/>
          <w:highlight w:val="none"/>
        </w:rPr>
        <w:t>依法宣传普及气象灾害防御知识。</w:t>
      </w:r>
    </w:p>
    <w:p w14:paraId="0874098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color w:val="auto"/>
          <w:highlight w:val="none"/>
        </w:rPr>
      </w:pPr>
      <w:r>
        <w:rPr>
          <w:rFonts w:hint="eastAsia" w:ascii="黑体" w:hAnsi="黑体" w:eastAsia="黑体" w:cs="黑体"/>
          <w:color w:val="auto"/>
          <w:highlight w:val="none"/>
        </w:rPr>
        <w:t>第二十</w:t>
      </w:r>
      <w:r>
        <w:rPr>
          <w:rFonts w:hint="eastAsia" w:ascii="黑体" w:hAnsi="黑体" w:eastAsia="黑体" w:cs="黑体"/>
          <w:color w:val="auto"/>
          <w:highlight w:val="none"/>
          <w:lang w:val="en-US" w:eastAsia="zh-CN"/>
        </w:rPr>
        <w:t>八</w:t>
      </w:r>
      <w:r>
        <w:rPr>
          <w:rFonts w:hint="eastAsia" w:ascii="黑体" w:hAnsi="黑体" w:eastAsia="黑体" w:cs="黑体"/>
          <w:color w:val="auto"/>
          <w:highlight w:val="none"/>
        </w:rPr>
        <w:t>条【监督管理】</w:t>
      </w:r>
      <w:r>
        <w:rPr>
          <w:rFonts w:hint="eastAsia"/>
          <w:color w:val="auto"/>
          <w:highlight w:val="none"/>
        </w:rPr>
        <w:t>相关</w:t>
      </w:r>
      <w:r>
        <w:rPr>
          <w:rFonts w:hint="eastAsia"/>
          <w:color w:val="auto"/>
          <w:highlight w:val="none"/>
          <w:lang w:eastAsia="zh-CN"/>
        </w:rPr>
        <w:t>主管部门</w:t>
      </w:r>
      <w:r>
        <w:rPr>
          <w:rFonts w:hint="eastAsia"/>
          <w:color w:val="auto"/>
          <w:highlight w:val="none"/>
        </w:rPr>
        <w:t>在职责范围内对重点单位履行气象灾害防御职责情况开展监督检查。应急管理部门、气象主管机构可以与相关</w:t>
      </w:r>
      <w:r>
        <w:rPr>
          <w:rFonts w:hint="eastAsia"/>
          <w:color w:val="auto"/>
          <w:highlight w:val="none"/>
          <w:lang w:eastAsia="zh-CN"/>
        </w:rPr>
        <w:t>主管部门</w:t>
      </w:r>
      <w:r>
        <w:rPr>
          <w:rFonts w:hint="eastAsia"/>
          <w:color w:val="auto"/>
          <w:highlight w:val="none"/>
        </w:rPr>
        <w:t>开展联合检查，对检查中发现的问题督促及时整改。</w:t>
      </w:r>
    </w:p>
    <w:p w14:paraId="30CD46F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color w:val="auto"/>
          <w:highlight w:val="none"/>
        </w:rPr>
      </w:pPr>
      <w:r>
        <w:rPr>
          <w:rFonts w:hint="eastAsia" w:ascii="黑体" w:hAnsi="黑体" w:eastAsia="黑体" w:cs="黑体"/>
          <w:color w:val="auto"/>
          <w:highlight w:val="none"/>
        </w:rPr>
        <w:t>第</w:t>
      </w:r>
      <w:r>
        <w:rPr>
          <w:rFonts w:hint="eastAsia" w:ascii="黑体" w:hAnsi="黑体" w:eastAsia="黑体" w:cs="黑体"/>
          <w:color w:val="auto"/>
          <w:highlight w:val="none"/>
          <w:lang w:val="en-US" w:eastAsia="zh-CN"/>
        </w:rPr>
        <w:t>二十九</w:t>
      </w:r>
      <w:r>
        <w:rPr>
          <w:rFonts w:hint="eastAsia" w:ascii="黑体" w:hAnsi="黑体" w:eastAsia="黑体" w:cs="黑体"/>
          <w:color w:val="auto"/>
          <w:highlight w:val="none"/>
        </w:rPr>
        <w:t>条【责任条款】</w:t>
      </w:r>
      <w:r>
        <w:rPr>
          <w:rFonts w:hint="eastAsia"/>
          <w:color w:val="auto"/>
          <w:highlight w:val="none"/>
        </w:rPr>
        <w:t>违反本办法规定，法律、法规和规章已有规定的，从其规定。</w:t>
      </w:r>
    </w:p>
    <w:p w14:paraId="64B94D7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color w:val="auto"/>
          <w:highlight w:val="none"/>
        </w:rPr>
      </w:pPr>
      <w:r>
        <w:rPr>
          <w:rFonts w:hint="eastAsia" w:ascii="黑体" w:hAnsi="黑体" w:eastAsia="黑体" w:cs="黑体"/>
          <w:color w:val="auto"/>
          <w:highlight w:val="none"/>
        </w:rPr>
        <w:t>第三十条【施行日期】</w:t>
      </w:r>
      <w:r>
        <w:rPr>
          <w:rFonts w:hint="eastAsia"/>
          <w:color w:val="auto"/>
          <w:highlight w:val="none"/>
        </w:rPr>
        <w:t>本办法自XX年XX月XX日起施行。</w:t>
      </w:r>
    </w:p>
    <w:sectPr>
      <w:footerReference r:id="rId3" w:type="default"/>
      <w:pgSz w:w="11906" w:h="16838"/>
      <w:pgMar w:top="2098" w:right="1417" w:bottom="1984"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76E52EE-11A9-41DC-A445-F27D21B79B3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embedRegular r:id="rId2" w:fontKey="{7D910946-99C2-4503-B1F5-D17A065212EC}"/>
  </w:font>
  <w:font w:name="方正公文小标宋">
    <w:panose1 w:val="02000500000000000000"/>
    <w:charset w:val="86"/>
    <w:family w:val="auto"/>
    <w:pitch w:val="default"/>
    <w:sig w:usb0="A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embedRegular r:id="rId3" w:fontKey="{20793B1B-2A2A-40E3-BFDB-537550E289BB}"/>
  </w:font>
  <w:font w:name="方正小标宋_GBK">
    <w:panose1 w:val="02000000000000000000"/>
    <w:charset w:val="86"/>
    <w:family w:val="auto"/>
    <w:pitch w:val="default"/>
    <w:sig w:usb0="A00002BF" w:usb1="38CF7CFA" w:usb2="00082016" w:usb3="00000000" w:csb0="00040001" w:csb1="00000000"/>
  </w:font>
  <w:font w:name="方正小标宋简体">
    <w:panose1 w:val="03000509000000000000"/>
    <w:charset w:val="86"/>
    <w:family w:val="auto"/>
    <w:pitch w:val="default"/>
    <w:sig w:usb0="00000001" w:usb1="080E0000" w:usb2="00000000" w:usb3="00000000" w:csb0="00040000" w:csb1="00000000"/>
    <w:embedRegular r:id="rId4" w:fontKey="{A0361FA7-359A-4773-A5A5-A0658EE8449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D648D5">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1803E0">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51803E0">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C61FBD"/>
    <w:rsid w:val="042B1767"/>
    <w:rsid w:val="051E0804"/>
    <w:rsid w:val="065F30A6"/>
    <w:rsid w:val="091A12E3"/>
    <w:rsid w:val="0E0F33E0"/>
    <w:rsid w:val="0E6B25E0"/>
    <w:rsid w:val="11B8179E"/>
    <w:rsid w:val="14AD149B"/>
    <w:rsid w:val="18C12C9C"/>
    <w:rsid w:val="20B31431"/>
    <w:rsid w:val="270D2258"/>
    <w:rsid w:val="2FD951A4"/>
    <w:rsid w:val="330865C8"/>
    <w:rsid w:val="35C93BCD"/>
    <w:rsid w:val="36E759B2"/>
    <w:rsid w:val="3CED7DF5"/>
    <w:rsid w:val="3D2F28A7"/>
    <w:rsid w:val="411A2C84"/>
    <w:rsid w:val="515F1555"/>
    <w:rsid w:val="533B56AA"/>
    <w:rsid w:val="57324051"/>
    <w:rsid w:val="637075F2"/>
    <w:rsid w:val="65D21249"/>
    <w:rsid w:val="6AD14E1A"/>
    <w:rsid w:val="70B22515"/>
    <w:rsid w:val="73B250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2"/>
      <w:lang w:val="en-US" w:eastAsia="zh-CN" w:bidi="ar-SA"/>
    </w:rPr>
  </w:style>
  <w:style w:type="paragraph" w:styleId="2">
    <w:name w:val="heading 1"/>
    <w:basedOn w:val="1"/>
    <w:next w:val="1"/>
    <w:link w:val="12"/>
    <w:qFormat/>
    <w:uiPriority w:val="0"/>
    <w:pPr>
      <w:keepNext/>
      <w:keepLines/>
      <w:spacing w:beforeAutospacing="0" w:afterAutospacing="0" w:line="560" w:lineRule="exact"/>
      <w:jc w:val="center"/>
      <w:outlineLvl w:val="0"/>
    </w:pPr>
    <w:rPr>
      <w:rFonts w:ascii="Calibri" w:hAnsi="Calibri" w:eastAsia="方正公文小标宋" w:cs="Arial"/>
      <w:snapToGrid w:val="0"/>
      <w:color w:val="000000"/>
      <w:kern w:val="44"/>
      <w:sz w:val="44"/>
      <w:szCs w:val="21"/>
    </w:rPr>
  </w:style>
  <w:style w:type="paragraph" w:styleId="3">
    <w:name w:val="heading 2"/>
    <w:basedOn w:val="1"/>
    <w:next w:val="1"/>
    <w:qFormat/>
    <w:uiPriority w:val="0"/>
    <w:pPr>
      <w:keepNext/>
      <w:keepLines/>
      <w:spacing w:beforeAutospacing="0" w:afterAutospacing="0" w:line="560" w:lineRule="exact"/>
      <w:ind w:firstLine="960" w:firstLineChars="200"/>
      <w:outlineLvl w:val="1"/>
    </w:pPr>
    <w:rPr>
      <w:rFonts w:ascii="Arial" w:hAnsi="Arial" w:eastAsia="黑体"/>
      <w:sz w:val="32"/>
    </w:rPr>
  </w:style>
  <w:style w:type="paragraph" w:styleId="4">
    <w:name w:val="heading 3"/>
    <w:basedOn w:val="1"/>
    <w:qFormat/>
    <w:uiPriority w:val="0"/>
    <w:pPr>
      <w:keepNext/>
      <w:keepLines/>
      <w:spacing w:beforeAutospacing="0" w:afterAutospacing="0" w:line="560" w:lineRule="exact"/>
      <w:outlineLvl w:val="2"/>
    </w:pPr>
    <w:rPr>
      <w:rFonts w:eastAsia="楷体_GB2312"/>
    </w:rPr>
  </w:style>
  <w:style w:type="character" w:default="1" w:styleId="11">
    <w:name w:val="Default Paragraph Font"/>
    <w:qFormat/>
    <w:uiPriority w:val="0"/>
  </w:style>
  <w:style w:type="table" w:default="1" w:styleId="10">
    <w:name w:val="Normal Table"/>
    <w:qFormat/>
    <w:uiPriority w:val="0"/>
    <w:tblPr>
      <w:tblCellMar>
        <w:top w:w="0" w:type="dxa"/>
        <w:left w:w="108" w:type="dxa"/>
        <w:bottom w:w="0" w:type="dxa"/>
        <w:right w:w="108" w:type="dxa"/>
      </w:tblCellMar>
    </w:tblPr>
  </w:style>
  <w:style w:type="paragraph" w:styleId="5">
    <w:name w:val="Body Text"/>
    <w:basedOn w:val="1"/>
    <w:qFormat/>
    <w:uiPriority w:val="0"/>
    <w:pPr>
      <w:spacing w:after="120" w:afterAutospacing="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widowControl/>
      <w:spacing w:before="100" w:beforeAutospacing="1" w:after="100" w:afterAutospacing="1" w:line="330" w:lineRule="atLeast"/>
      <w:jc w:val="left"/>
    </w:pPr>
    <w:rPr>
      <w:rFonts w:ascii="宋体" w:eastAsia="宋体" w:cs="宋体"/>
      <w:kern w:val="0"/>
      <w:sz w:val="21"/>
      <w:szCs w:val="21"/>
    </w:rPr>
  </w:style>
  <w:style w:type="paragraph" w:styleId="9">
    <w:name w:val="Title"/>
    <w:basedOn w:val="1"/>
    <w:qFormat/>
    <w:uiPriority w:val="0"/>
    <w:pPr>
      <w:spacing w:before="240" w:beforeAutospacing="0" w:after="60" w:afterAutospacing="0"/>
      <w:jc w:val="center"/>
      <w:outlineLvl w:val="0"/>
    </w:pPr>
    <w:rPr>
      <w:rFonts w:ascii="Arial" w:hAnsi="Arial"/>
      <w:b/>
      <w:sz w:val="32"/>
    </w:rPr>
  </w:style>
  <w:style w:type="character" w:customStyle="1" w:styleId="12">
    <w:name w:val="标题 1 Char1"/>
    <w:link w:val="2"/>
    <w:qFormat/>
    <w:uiPriority w:val="0"/>
    <w:rPr>
      <w:rFonts w:ascii="Arial" w:hAnsi="Arial" w:eastAsia="方正小标宋_GBK" w:cs="Arial"/>
      <w:b/>
      <w:bCs/>
      <w:kern w:val="32"/>
      <w:sz w:val="36"/>
      <w:szCs w:val="32"/>
    </w:rPr>
  </w:style>
  <w:style w:type="paragraph" w:customStyle="1" w:styleId="13">
    <w:name w:val="样式1"/>
    <w:basedOn w:val="2"/>
    <w:next w:val="2"/>
    <w:qFormat/>
    <w:uiPriority w:val="0"/>
    <w:pPr>
      <w:spacing w:line="560" w:lineRule="exact"/>
    </w:pPr>
    <w:rPr>
      <w:rFonts w:hint="eastAsia" w:ascii="Times New Roman" w:hAnsi="Times New Roman" w:eastAsia="方正小标宋_GBK" w:cs="Times New Roman"/>
      <w:color w:val="000000"/>
      <w:kern w:val="32"/>
      <w:sz w:val="44"/>
      <w:szCs w:val="44"/>
    </w:rPr>
  </w:style>
  <w:style w:type="paragraph" w:customStyle="1" w:styleId="14">
    <w:name w:val="div"/>
    <w:basedOn w:val="1"/>
    <w:qFormat/>
    <w:uiPriority w:val="0"/>
    <w:pPr>
      <w:widowControl/>
      <w:jc w:val="left"/>
      <w:textAlignment w:val="baseline"/>
    </w:pPr>
    <w:rPr>
      <w:rFonts w:ascii="Times New Roman" w:hAnsi="Times New Roman" w:cs="Times New Roman"/>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5221</Words>
  <Characters>5224</Characters>
  <Paragraphs>75</Paragraphs>
  <TotalTime>0</TotalTime>
  <ScaleCrop>false</ScaleCrop>
  <LinksUpToDate>false</LinksUpToDate>
  <CharactersWithSpaces>5224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2025-07-23T03:34:00Z</dcterms:created>
  <dc:creator>qiyue</dc:creator>
  <cp:lastModifiedBy>小朋友</cp:lastModifiedBy>
  <cp:lastPrinted>2025-08-05T02:31:00Z</cp:lastPrinted>
  <dcterms:modified xsi:type="dcterms:W3CDTF">2025-08-07T01:14:50Z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AF80478D65B546F7B1B5FA701B3D4267_13</vt:lpwstr>
  </property>
  <property fmtid="{D5CDD505-2E9C-101B-9397-08002B2CF9AE}" pid="4" name="KSOTemplateDocerSaveRecord">
    <vt:lpwstr>eyJoZGlkIjoiZDc3YzRmYjRmMmNlNmVhZTEyOGU2ZjVhNTBkMGRjNWMiLCJ1c2VySWQiOiIyOTM4NDMxNTEifQ==</vt:lpwstr>
  </property>
</Properties>
</file>